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CCD0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1B4C41EC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89C609" w14:textId="65261047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</w:t>
      </w:r>
      <w:r w:rsidR="0019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ГСМ 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9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лонах </w:t>
      </w:r>
      <w:r w:rsidR="0019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нужд ЧУЗ «КБ «РЖД-Медицина» г. Владикавказ»</w:t>
      </w:r>
    </w:p>
    <w:p w14:paraId="3A44315A" w14:textId="77777777" w:rsidR="0019594C" w:rsidRDefault="0019594C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9700" w:type="dxa"/>
        <w:tblInd w:w="103" w:type="dxa"/>
        <w:tblLook w:val="04A0" w:firstRow="1" w:lastRow="0" w:firstColumn="1" w:lastColumn="0" w:noHBand="0" w:noVBand="1"/>
      </w:tblPr>
      <w:tblGrid>
        <w:gridCol w:w="743"/>
        <w:gridCol w:w="2410"/>
        <w:gridCol w:w="4610"/>
        <w:gridCol w:w="851"/>
        <w:gridCol w:w="1086"/>
      </w:tblGrid>
      <w:tr w:rsidR="00AC22C4" w:rsidRPr="00861CAA" w14:paraId="5CD77026" w14:textId="77777777" w:rsidTr="0019594C">
        <w:trPr>
          <w:trHeight w:val="9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CA7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№</w:t>
            </w:r>
          </w:p>
          <w:p w14:paraId="72150576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50E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gram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Наименование  показателя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7739" w14:textId="31F55B92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 xml:space="preserve">Функциональные, количественные и качественные характеристики товара.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71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spell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Ед-ца</w:t>
            </w:r>
            <w:proofErr w:type="spellEnd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 xml:space="preserve">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E2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Кол-во</w:t>
            </w:r>
          </w:p>
        </w:tc>
      </w:tr>
      <w:tr w:rsidR="0019594C" w:rsidRPr="00861CAA" w14:paraId="4F8B0FFD" w14:textId="77777777" w:rsidTr="0019594C">
        <w:trPr>
          <w:trHeight w:val="2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590" w14:textId="77777777" w:rsidR="0019594C" w:rsidRPr="00861CAA" w:rsidRDefault="0019594C" w:rsidP="00020FEC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9DE" w14:textId="5F4B5AB8" w:rsidR="001C178F" w:rsidRPr="00861CAA" w:rsidRDefault="0019594C" w:rsidP="001C178F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lang w:eastAsia="ar-SA"/>
              </w:rPr>
            </w:pPr>
            <w:r w:rsidRPr="0019594C">
              <w:rPr>
                <w:rFonts w:ascii="Times New Roman" w:hAnsi="Times New Roman" w:cs="Calibri"/>
                <w:lang w:eastAsia="ar-SA"/>
              </w:rPr>
              <w:t xml:space="preserve">Бензин автомобильный АИ-92 </w:t>
            </w:r>
          </w:p>
          <w:p w14:paraId="1FE761BC" w14:textId="34737C41" w:rsidR="0019594C" w:rsidRPr="00861CAA" w:rsidRDefault="0019594C" w:rsidP="0019594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1E5" w14:textId="77777777" w:rsidR="0019594C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  <w:color w:val="000000"/>
              </w:rPr>
            </w:pPr>
            <w:r w:rsidRPr="001C178F">
              <w:rPr>
                <w:rFonts w:ascii="Times New Roman" w:hAnsi="Times New Roman" w:cs="Calibri"/>
                <w:color w:val="000000"/>
              </w:rPr>
              <w:t>Октановое число бензина автомобильного по исследовательскому методу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 w:rsidRPr="001C178F">
              <w:rPr>
                <w:rFonts w:ascii="Times New Roman" w:hAnsi="Times New Roman" w:cs="Calibri"/>
                <w:color w:val="000000"/>
              </w:rPr>
              <w:t xml:space="preserve">≥ 92 и </w:t>
            </w:r>
            <w:proofErr w:type="gramStart"/>
            <w:r w:rsidRPr="001C178F">
              <w:rPr>
                <w:rFonts w:ascii="Times New Roman" w:hAnsi="Times New Roman" w:cs="Calibri"/>
                <w:color w:val="000000"/>
              </w:rPr>
              <w:t>&lt; 95</w:t>
            </w:r>
            <w:proofErr w:type="gramEnd"/>
          </w:p>
          <w:p w14:paraId="2919793B" w14:textId="271B7B07" w:rsidR="001C178F" w:rsidRPr="00861CAA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Э</w:t>
            </w:r>
            <w:r w:rsidRPr="001C178F">
              <w:rPr>
                <w:rFonts w:ascii="Times New Roman" w:hAnsi="Times New Roman" w:cs="Calibri"/>
                <w:color w:val="000000"/>
              </w:rPr>
              <w:t>кологическ</w:t>
            </w:r>
            <w:r>
              <w:rPr>
                <w:rFonts w:ascii="Times New Roman" w:hAnsi="Times New Roman" w:cs="Calibri"/>
                <w:color w:val="000000"/>
              </w:rPr>
              <w:t>ий</w:t>
            </w:r>
            <w:r w:rsidRPr="001C178F">
              <w:rPr>
                <w:rFonts w:ascii="Times New Roman" w:hAnsi="Times New Roman" w:cs="Calibri"/>
                <w:color w:val="000000"/>
              </w:rPr>
              <w:t xml:space="preserve"> класс не ниже К5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36D" w14:textId="0D23CEF2" w:rsidR="0019594C" w:rsidRPr="00861CAA" w:rsidRDefault="0019594C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205" w14:textId="3A81AE1D" w:rsidR="0019594C" w:rsidRPr="00861CAA" w:rsidRDefault="00E23EE3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1000</w:t>
            </w:r>
          </w:p>
        </w:tc>
      </w:tr>
      <w:tr w:rsidR="0019594C" w:rsidRPr="00861CAA" w14:paraId="2AAA22F2" w14:textId="77777777" w:rsidTr="0019594C">
        <w:trPr>
          <w:trHeight w:val="2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9D5" w14:textId="77777777" w:rsidR="0019594C" w:rsidRPr="00861CAA" w:rsidRDefault="0019594C" w:rsidP="00020FEC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0E0" w14:textId="0B1C1EE4" w:rsidR="001C178F" w:rsidRPr="00861CAA" w:rsidRDefault="0019594C" w:rsidP="001C178F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  <w:r w:rsidRPr="0019594C">
              <w:rPr>
                <w:rFonts w:ascii="Times New Roman" w:hAnsi="Times New Roman" w:cs="Calibri"/>
              </w:rPr>
              <w:t xml:space="preserve">Бензин автомобильный АИ-95 </w:t>
            </w:r>
          </w:p>
          <w:p w14:paraId="1C73D8E8" w14:textId="64A16BF8" w:rsidR="0019594C" w:rsidRPr="00861CAA" w:rsidRDefault="0019594C" w:rsidP="0019594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7A5" w14:textId="77777777" w:rsidR="0019594C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</w:rPr>
            </w:pPr>
            <w:r w:rsidRPr="001C178F">
              <w:rPr>
                <w:rFonts w:ascii="Times New Roman" w:hAnsi="Times New Roman" w:cs="Calibri"/>
              </w:rPr>
              <w:t>Октановое число бензина автомобильного по исследовательскому методу</w:t>
            </w:r>
            <w:r>
              <w:rPr>
                <w:rFonts w:ascii="Times New Roman" w:hAnsi="Times New Roman" w:cs="Calibri"/>
              </w:rPr>
              <w:t xml:space="preserve"> </w:t>
            </w:r>
            <w:r w:rsidRPr="001C178F">
              <w:rPr>
                <w:rFonts w:ascii="Times New Roman" w:hAnsi="Times New Roman" w:cs="Calibri"/>
              </w:rPr>
              <w:t xml:space="preserve">≥ 95 и </w:t>
            </w:r>
            <w:proofErr w:type="gramStart"/>
            <w:r w:rsidRPr="001C178F">
              <w:rPr>
                <w:rFonts w:ascii="Times New Roman" w:hAnsi="Times New Roman" w:cs="Calibri"/>
              </w:rPr>
              <w:t>&lt; 98</w:t>
            </w:r>
            <w:proofErr w:type="gramEnd"/>
          </w:p>
          <w:p w14:paraId="2354FEBF" w14:textId="4C2310E8" w:rsidR="001C178F" w:rsidRPr="00861CAA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</w:rPr>
            </w:pPr>
            <w:r w:rsidRPr="001C178F">
              <w:rPr>
                <w:rFonts w:ascii="Times New Roman" w:hAnsi="Times New Roman" w:cs="Calibri"/>
              </w:rPr>
              <w:t>Экологический класс не ниже 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9D49" w14:textId="42784510" w:rsidR="0019594C" w:rsidRPr="00861CAA" w:rsidRDefault="0019594C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054" w14:textId="728CED46" w:rsidR="0019594C" w:rsidRDefault="00E23EE3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600</w:t>
            </w:r>
          </w:p>
        </w:tc>
      </w:tr>
    </w:tbl>
    <w:p w14:paraId="27EE728B" w14:textId="01AD151E" w:rsidR="00AC22C4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FD279" w14:textId="77777777" w:rsidR="00AC22C4" w:rsidRPr="00861CAA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04CD23" w14:textId="13E77A6B" w:rsidR="00F26282" w:rsidRDefault="00861CAA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6282"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F26282"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путем их отпуска на Автозаправочных станциях/комплексах Поставщика, осуществляющих отпуск Товаров с использованием талонов, выдаваемых Поставщиком. Отпуск Товаров осуществляется только при непосредственном предъявлении талонов Оператору ТО. </w:t>
      </w:r>
    </w:p>
    <w:p w14:paraId="6E170DF0" w14:textId="399EE76E" w:rsidR="00F26282" w:rsidRDefault="00861CAA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F2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условия поставки</w:t>
      </w: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1CAA">
        <w:t xml:space="preserve"> </w:t>
      </w:r>
      <w:r w:rsidR="00F26282" w:rsidRPr="00F26282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31 декабря 202</w:t>
      </w:r>
      <w:r w:rsidR="00E23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14:paraId="31A3025E" w14:textId="77777777" w:rsidR="004243A5" w:rsidRDefault="00F26282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поставки ГСМ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 должен обеспечить безвозмездное хранение ГСМ на собственных автомобильных заправочных станциях, входящих в его зону процессинга, с момента передачи ГСМ на хранение и до полной выборки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516F6C" w14:textId="559E947B" w:rsidR="00F26282" w:rsidRPr="00F26282" w:rsidRDefault="00F26282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затрат Поставщика на хранение нефтепродуктов включена в стоимость нефтепродуктов.</w:t>
      </w:r>
    </w:p>
    <w:p w14:paraId="50E4329A" w14:textId="77777777" w:rsidR="00D81255" w:rsidRDefault="00F26282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предоставляет 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Покупателю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безвозмездно талоны для отпуска приобретенного Товара с АЗС Поставщика.</w:t>
      </w:r>
    </w:p>
    <w:p w14:paraId="14D56195" w14:textId="57CA08E1" w:rsidR="00AC22C4" w:rsidRDefault="00AC22C4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Товара: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C651647" w14:textId="3F907545" w:rsidR="00CD6E51" w:rsidRDefault="00310241" w:rsidP="00404CC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поставляемого Товара:</w:t>
      </w:r>
      <w:r w:rsidR="00CD6E51" w:rsidRPr="00CD6E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E51"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упаковке, маркировке (этикеткам) не устанавлива</w:t>
      </w:r>
      <w:r w:rsid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D6E51"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2275E0ED" w14:textId="5795798E" w:rsidR="00CD6E51" w:rsidRPr="00CD6E51" w:rsidRDefault="00CD6E51" w:rsidP="00404CC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Товара должно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данного вида Товара.</w:t>
      </w:r>
    </w:p>
    <w:p w14:paraId="1F429E52" w14:textId="5EB637DB" w:rsidR="00CD6E51" w:rsidRPr="00CD6E51" w:rsidRDefault="00CD6E51" w:rsidP="00404C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Товара должно соответствовать требованиям, установленным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постановлением Правительства Российской Федерации от 27.02.2008 № 118 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11.10.2012,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изм. от 29.12.2012)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технического регламента «О требованиях к автомобильному и авиационному бензину дизельному и судовому топливу, топливу для реактивных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топочному мазуту», требованиям технического регламента Таможенного союза «О требованиях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18.10.2011 № 826.</w:t>
      </w:r>
    </w:p>
    <w:p w14:paraId="59C0686F" w14:textId="4CA4AB42" w:rsidR="00CD6E51" w:rsidRPr="00CD6E51" w:rsidRDefault="00CD6E51" w:rsidP="00404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при эксплуатации, при соблюдении необходимых правил техники безопасности 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с данным видом Товара, должен быть безопасен для жизни и здоровья людей.</w:t>
      </w:r>
    </w:p>
    <w:p w14:paraId="519F0D25" w14:textId="45735074" w:rsidR="006F7FA5" w:rsidRPr="00310241" w:rsidRDefault="006F7FA5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11B3B" w14:textId="2E0E93D5" w:rsidR="006F7FA5" w:rsidRDefault="006F7FA5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A0D5A" w14:textId="33EEE74D" w:rsidR="006F7FA5" w:rsidRDefault="006F7FA5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FA5" w:rsidSect="00722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F6F"/>
    <w:multiLevelType w:val="multilevel"/>
    <w:tmpl w:val="4022B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666938208">
    <w:abstractNumId w:val="4"/>
  </w:num>
  <w:num w:numId="2" w16cid:durableId="1464151261">
    <w:abstractNumId w:val="3"/>
  </w:num>
  <w:num w:numId="3" w16cid:durableId="998776382">
    <w:abstractNumId w:val="1"/>
  </w:num>
  <w:num w:numId="4" w16cid:durableId="2044598560">
    <w:abstractNumId w:val="2"/>
  </w:num>
  <w:num w:numId="5" w16cid:durableId="1834682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9594C"/>
    <w:rsid w:val="001C178F"/>
    <w:rsid w:val="001C6E63"/>
    <w:rsid w:val="001D4B69"/>
    <w:rsid w:val="00240E2F"/>
    <w:rsid w:val="0024743D"/>
    <w:rsid w:val="002B1379"/>
    <w:rsid w:val="002F4236"/>
    <w:rsid w:val="00310241"/>
    <w:rsid w:val="00336488"/>
    <w:rsid w:val="003468CE"/>
    <w:rsid w:val="003537D8"/>
    <w:rsid w:val="00404CC7"/>
    <w:rsid w:val="004243A5"/>
    <w:rsid w:val="00432A92"/>
    <w:rsid w:val="0045519B"/>
    <w:rsid w:val="004C6A9F"/>
    <w:rsid w:val="004F02D8"/>
    <w:rsid w:val="005C0486"/>
    <w:rsid w:val="00611F5C"/>
    <w:rsid w:val="00626106"/>
    <w:rsid w:val="006C443C"/>
    <w:rsid w:val="006F7FA5"/>
    <w:rsid w:val="00701637"/>
    <w:rsid w:val="007223A4"/>
    <w:rsid w:val="00756B94"/>
    <w:rsid w:val="007D30DB"/>
    <w:rsid w:val="007E14BE"/>
    <w:rsid w:val="00861CAA"/>
    <w:rsid w:val="008A629D"/>
    <w:rsid w:val="008F1FEC"/>
    <w:rsid w:val="008F6237"/>
    <w:rsid w:val="00950104"/>
    <w:rsid w:val="00954580"/>
    <w:rsid w:val="009E4352"/>
    <w:rsid w:val="00AA51F5"/>
    <w:rsid w:val="00AB71EC"/>
    <w:rsid w:val="00AC22C4"/>
    <w:rsid w:val="00B3274F"/>
    <w:rsid w:val="00B74187"/>
    <w:rsid w:val="00C323D7"/>
    <w:rsid w:val="00CB6005"/>
    <w:rsid w:val="00CB64BB"/>
    <w:rsid w:val="00CD6E51"/>
    <w:rsid w:val="00D034AF"/>
    <w:rsid w:val="00D30D44"/>
    <w:rsid w:val="00D81255"/>
    <w:rsid w:val="00DF268F"/>
    <w:rsid w:val="00E23EE3"/>
    <w:rsid w:val="00EB131B"/>
    <w:rsid w:val="00EB4C88"/>
    <w:rsid w:val="00F153A6"/>
    <w:rsid w:val="00F25BF2"/>
    <w:rsid w:val="00F26282"/>
    <w:rsid w:val="00F4367B"/>
    <w:rsid w:val="00F7500E"/>
    <w:rsid w:val="00F9496D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2"/>
    <w:uiPriority w:val="99"/>
    <w:rsid w:val="00861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27</cp:revision>
  <cp:lastPrinted>2022-01-27T06:29:00Z</cp:lastPrinted>
  <dcterms:created xsi:type="dcterms:W3CDTF">2021-10-18T09:19:00Z</dcterms:created>
  <dcterms:modified xsi:type="dcterms:W3CDTF">2024-02-07T11:26:00Z</dcterms:modified>
</cp:coreProperties>
</file>