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742AF" w14:textId="086D6DEA" w:rsidR="00234F08" w:rsidRDefault="00F87BA7" w:rsidP="00751B65">
      <w:pPr>
        <w:jc w:val="center"/>
        <w:rPr>
          <w:rFonts w:ascii="Times New Roman" w:hAnsi="Times New Roman" w:cs="Times New Roman"/>
          <w:b/>
          <w:iCs/>
          <w:sz w:val="24"/>
          <w:szCs w:val="24"/>
        </w:rPr>
      </w:pPr>
      <w:r>
        <w:rPr>
          <w:rFonts w:ascii="Times New Roman" w:hAnsi="Times New Roman" w:cs="Times New Roman"/>
          <w:b/>
          <w:iCs/>
          <w:sz w:val="24"/>
          <w:szCs w:val="24"/>
        </w:rPr>
        <w:t>ТЕХНИЧЕСКОЕ ЗАДАНИЕ</w:t>
      </w:r>
    </w:p>
    <w:p w14:paraId="4D232DA6" w14:textId="071C2A7C" w:rsidR="00F87BA7" w:rsidRPr="00F87BA7" w:rsidRDefault="00392BE1" w:rsidP="00751B65">
      <w:pPr>
        <w:jc w:val="center"/>
        <w:rPr>
          <w:rFonts w:ascii="Times New Roman" w:hAnsi="Times New Roman" w:cs="Times New Roman"/>
          <w:b/>
          <w:iCs/>
          <w:sz w:val="24"/>
          <w:szCs w:val="24"/>
        </w:rPr>
      </w:pPr>
      <w:r>
        <w:rPr>
          <w:rFonts w:ascii="Times New Roman" w:hAnsi="Times New Roman" w:cs="Times New Roman"/>
          <w:b/>
          <w:iCs/>
          <w:sz w:val="24"/>
          <w:szCs w:val="24"/>
        </w:rPr>
        <w:t>к</w:t>
      </w:r>
      <w:r w:rsidR="00F87BA7">
        <w:rPr>
          <w:rFonts w:ascii="Times New Roman" w:hAnsi="Times New Roman" w:cs="Times New Roman"/>
          <w:b/>
          <w:iCs/>
          <w:sz w:val="24"/>
          <w:szCs w:val="24"/>
        </w:rPr>
        <w:t xml:space="preserve"> закупке медицинских расходных материалов № 24040503007</w:t>
      </w:r>
    </w:p>
    <w:tbl>
      <w:tblPr>
        <w:tblStyle w:val="a3"/>
        <w:tblW w:w="15451" w:type="dxa"/>
        <w:tblInd w:w="-147" w:type="dxa"/>
        <w:tblLook w:val="04A0" w:firstRow="1" w:lastRow="0" w:firstColumn="1" w:lastColumn="0" w:noHBand="0" w:noVBand="1"/>
      </w:tblPr>
      <w:tblGrid>
        <w:gridCol w:w="723"/>
        <w:gridCol w:w="2267"/>
        <w:gridCol w:w="10151"/>
        <w:gridCol w:w="917"/>
        <w:gridCol w:w="1393"/>
      </w:tblGrid>
      <w:tr w:rsidR="00524AA0" w:rsidRPr="00CC5CC6" w14:paraId="7999F3AD" w14:textId="77777777" w:rsidTr="00F87BA7">
        <w:tc>
          <w:tcPr>
            <w:tcW w:w="709" w:type="dxa"/>
          </w:tcPr>
          <w:p w14:paraId="0128626C" w14:textId="77777777" w:rsidR="00524AA0" w:rsidRPr="00FD3F77" w:rsidRDefault="00524AA0" w:rsidP="00CC5CC6">
            <w:pPr>
              <w:spacing w:line="480" w:lineRule="auto"/>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№п/п</w:t>
            </w:r>
          </w:p>
        </w:tc>
        <w:tc>
          <w:tcPr>
            <w:tcW w:w="2268" w:type="dxa"/>
          </w:tcPr>
          <w:p w14:paraId="05547DFD" w14:textId="77777777" w:rsidR="00524AA0" w:rsidRPr="00FD3F77" w:rsidRDefault="00524AA0" w:rsidP="00CC5CC6">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Наименование товара</w:t>
            </w:r>
          </w:p>
        </w:tc>
        <w:tc>
          <w:tcPr>
            <w:tcW w:w="10163" w:type="dxa"/>
          </w:tcPr>
          <w:p w14:paraId="7AD01028" w14:textId="5A331DCD" w:rsidR="00524AA0" w:rsidRPr="00FD3F77" w:rsidRDefault="00524AA0" w:rsidP="00CC5CC6">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Технические характеристики товара</w:t>
            </w:r>
          </w:p>
        </w:tc>
        <w:tc>
          <w:tcPr>
            <w:tcW w:w="917" w:type="dxa"/>
          </w:tcPr>
          <w:p w14:paraId="15720198" w14:textId="7E576BD0" w:rsidR="00524AA0" w:rsidRPr="00FD3F77" w:rsidRDefault="00524AA0" w:rsidP="00CC5CC6">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Ед.изм.</w:t>
            </w:r>
          </w:p>
        </w:tc>
        <w:tc>
          <w:tcPr>
            <w:tcW w:w="1394" w:type="dxa"/>
          </w:tcPr>
          <w:p w14:paraId="51B3E969" w14:textId="20648AC6" w:rsidR="00524AA0" w:rsidRPr="00FD3F77" w:rsidRDefault="00524AA0" w:rsidP="00CC5CC6">
            <w:pPr>
              <w:rPr>
                <w:rFonts w:ascii="Times New Roman" w:eastAsia="Times New Roman" w:hAnsi="Times New Roman" w:cs="Times New Roman"/>
                <w:lang w:eastAsia="ru-RU"/>
              </w:rPr>
            </w:pPr>
            <w:r w:rsidRPr="00FD3F77">
              <w:rPr>
                <w:rFonts w:ascii="Times New Roman" w:eastAsia="Times New Roman" w:hAnsi="Times New Roman" w:cs="Times New Roman"/>
                <w:lang w:eastAsia="ru-RU"/>
              </w:rPr>
              <w:t>Кол-во</w:t>
            </w:r>
          </w:p>
        </w:tc>
      </w:tr>
      <w:tr w:rsidR="00A6440A" w:rsidRPr="00CC5CC6" w14:paraId="52724477" w14:textId="77777777" w:rsidTr="00F87BA7">
        <w:tc>
          <w:tcPr>
            <w:tcW w:w="709" w:type="dxa"/>
          </w:tcPr>
          <w:p w14:paraId="2BE0E9B4" w14:textId="77777777" w:rsidR="00A6440A" w:rsidRPr="00FD3F77" w:rsidRDefault="00A6440A" w:rsidP="00A6440A">
            <w:pPr>
              <w:pStyle w:val="a4"/>
              <w:numPr>
                <w:ilvl w:val="0"/>
                <w:numId w:val="4"/>
              </w:numPr>
              <w:spacing w:line="480" w:lineRule="auto"/>
              <w:rPr>
                <w:rFonts w:ascii="Times New Roman" w:eastAsia="Times New Roman" w:hAnsi="Times New Roman" w:cs="Times New Roman"/>
                <w:lang w:eastAsia="ru-RU"/>
              </w:rPr>
            </w:pPr>
          </w:p>
        </w:tc>
        <w:tc>
          <w:tcPr>
            <w:tcW w:w="2268" w:type="dxa"/>
          </w:tcPr>
          <w:p w14:paraId="43526E9E" w14:textId="77777777" w:rsidR="00A6440A" w:rsidRPr="0004172C" w:rsidRDefault="00A6440A" w:rsidP="00A6440A">
            <w:pPr>
              <w:rPr>
                <w:rFonts w:ascii="Times New Roman" w:eastAsia="Times New Roman" w:hAnsi="Times New Roman" w:cs="Times New Roman"/>
                <w:lang w:eastAsia="ru-RU"/>
              </w:rPr>
            </w:pPr>
            <w:r w:rsidRPr="0004172C">
              <w:rPr>
                <w:rFonts w:ascii="Times New Roman" w:eastAsia="Times New Roman" w:hAnsi="Times New Roman" w:cs="Times New Roman"/>
                <w:lang w:eastAsia="ru-RU"/>
              </w:rPr>
              <w:t>Бахилы низкие нестерильные</w:t>
            </w:r>
          </w:p>
          <w:p w14:paraId="6E727BF9" w14:textId="2C2C6DE3" w:rsidR="00A6440A" w:rsidRPr="00FD3F77" w:rsidRDefault="00A6440A" w:rsidP="00A6440A">
            <w:pPr>
              <w:rPr>
                <w:rFonts w:ascii="Times New Roman" w:eastAsia="Times New Roman" w:hAnsi="Times New Roman" w:cs="Times New Roman"/>
                <w:lang w:eastAsia="ru-RU"/>
              </w:rPr>
            </w:pPr>
          </w:p>
        </w:tc>
        <w:tc>
          <w:tcPr>
            <w:tcW w:w="10163" w:type="dxa"/>
          </w:tcPr>
          <w:p w14:paraId="390AFAA4" w14:textId="2B9E46FB" w:rsidR="00A6440A" w:rsidRPr="00FD3F77" w:rsidRDefault="00A6440A" w:rsidP="00A6440A">
            <w:pPr>
              <w:rPr>
                <w:rFonts w:ascii="Times New Roman" w:eastAsia="Times New Roman" w:hAnsi="Times New Roman" w:cs="Times New Roman"/>
                <w:lang w:eastAsia="ru-RU"/>
              </w:rPr>
            </w:pPr>
            <w:r w:rsidRPr="0004172C">
              <w:rPr>
                <w:rFonts w:ascii="Times New Roman" w:eastAsia="Times New Roman" w:hAnsi="Times New Roman" w:cs="Times New Roman"/>
                <w:lang w:eastAsia="ru-RU"/>
              </w:rPr>
              <w:t>Бахилы низкие. Высота 18 см, длина следа 38 см . По верхнему краю собраны на резинку.. Изготовлены на автоматической  линии  из  полипропиленового нетканого материала Спанбонд плотностью 25  г/м2, обладающего  водоотталкивающими свойствами, воздухопроницаемостью и пониженным  ворсоотделением. Не скользят по кафельному покрытию пола. Упакованы в полиэтиленовый пакет по 40 пар/упак.</w:t>
            </w:r>
          </w:p>
        </w:tc>
        <w:tc>
          <w:tcPr>
            <w:tcW w:w="917" w:type="dxa"/>
          </w:tcPr>
          <w:p w14:paraId="753E30BA" w14:textId="1B391B3F" w:rsidR="00A6440A" w:rsidRPr="00FD3F77" w:rsidRDefault="00A6440A" w:rsidP="00A6440A">
            <w:pPr>
              <w:rPr>
                <w:rFonts w:ascii="Times New Roman" w:eastAsia="Times New Roman" w:hAnsi="Times New Roman" w:cs="Times New Roman"/>
                <w:lang w:eastAsia="ru-RU"/>
              </w:rPr>
            </w:pPr>
            <w:r>
              <w:rPr>
                <w:rFonts w:ascii="Times New Roman" w:eastAsia="Times New Roman" w:hAnsi="Times New Roman" w:cs="Times New Roman"/>
                <w:lang w:eastAsia="ru-RU"/>
              </w:rPr>
              <w:t>пар.</w:t>
            </w:r>
          </w:p>
        </w:tc>
        <w:tc>
          <w:tcPr>
            <w:tcW w:w="1394" w:type="dxa"/>
          </w:tcPr>
          <w:p w14:paraId="6DE056E3" w14:textId="67D378BB" w:rsidR="00A6440A" w:rsidRPr="00FD3F77" w:rsidRDefault="003C55F8" w:rsidP="00A6440A">
            <w:pPr>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A6440A">
              <w:rPr>
                <w:rFonts w:ascii="Times New Roman" w:eastAsia="Times New Roman" w:hAnsi="Times New Roman" w:cs="Times New Roman"/>
                <w:lang w:eastAsia="ru-RU"/>
              </w:rPr>
              <w:t>0000</w:t>
            </w:r>
          </w:p>
        </w:tc>
      </w:tr>
      <w:tr w:rsidR="0080696D" w:rsidRPr="00CC5CC6" w14:paraId="30398223" w14:textId="77777777" w:rsidTr="00F87BA7">
        <w:tc>
          <w:tcPr>
            <w:tcW w:w="709" w:type="dxa"/>
          </w:tcPr>
          <w:p w14:paraId="26B6BA11" w14:textId="77777777" w:rsidR="0080696D" w:rsidRPr="00FD3F77" w:rsidRDefault="0080696D" w:rsidP="0080696D">
            <w:pPr>
              <w:pStyle w:val="a4"/>
              <w:numPr>
                <w:ilvl w:val="0"/>
                <w:numId w:val="4"/>
              </w:numPr>
              <w:spacing w:line="480" w:lineRule="auto"/>
              <w:rPr>
                <w:rFonts w:ascii="Times New Roman" w:eastAsia="Times New Roman" w:hAnsi="Times New Roman" w:cs="Times New Roman"/>
                <w:lang w:eastAsia="ru-RU"/>
              </w:rPr>
            </w:pPr>
          </w:p>
        </w:tc>
        <w:tc>
          <w:tcPr>
            <w:tcW w:w="2268" w:type="dxa"/>
          </w:tcPr>
          <w:p w14:paraId="4B0CF2C5" w14:textId="12ADECE9" w:rsidR="0080696D" w:rsidRPr="00FD3F77" w:rsidRDefault="00A6440A" w:rsidP="0080696D">
            <w:pPr>
              <w:rPr>
                <w:rFonts w:ascii="Times New Roman" w:eastAsia="Times New Roman" w:hAnsi="Times New Roman" w:cs="Times New Roman"/>
                <w:lang w:eastAsia="ru-RU"/>
              </w:rPr>
            </w:pPr>
            <w:r w:rsidRPr="00A6440A">
              <w:rPr>
                <w:rFonts w:ascii="Times New Roman" w:eastAsia="Times New Roman" w:hAnsi="Times New Roman" w:cs="Times New Roman"/>
                <w:lang w:eastAsia="ru-RU"/>
              </w:rPr>
              <w:t>Зажим пупочный</w:t>
            </w:r>
          </w:p>
        </w:tc>
        <w:tc>
          <w:tcPr>
            <w:tcW w:w="10163" w:type="dxa"/>
          </w:tcPr>
          <w:p w14:paraId="7E61122D" w14:textId="77777777" w:rsidR="00A6440A" w:rsidRPr="00A6440A" w:rsidRDefault="00A6440A" w:rsidP="00A6440A">
            <w:pPr>
              <w:rPr>
                <w:rFonts w:ascii="Times New Roman" w:eastAsia="Times New Roman" w:hAnsi="Times New Roman" w:cs="Times New Roman"/>
                <w:lang w:eastAsia="ru-RU"/>
              </w:rPr>
            </w:pPr>
            <w:r w:rsidRPr="00A6440A">
              <w:rPr>
                <w:rFonts w:ascii="Times New Roman" w:eastAsia="Times New Roman" w:hAnsi="Times New Roman" w:cs="Times New Roman"/>
                <w:lang w:eastAsia="ru-RU"/>
              </w:rPr>
              <w:t>Зажим предназначен для зажатия пуповины новорожденных. Изготовлен из полистирола, однократного применения. На внутренней поверхности бранш имеется рифление для более надежного зажатия пуповины.  Для удобства пользования на внешней поверхности бранш также предусмотрено рифление для пальцев.</w:t>
            </w:r>
          </w:p>
          <w:p w14:paraId="6D033930" w14:textId="77777777" w:rsidR="00A6440A" w:rsidRPr="00A6440A" w:rsidRDefault="00A6440A" w:rsidP="00A6440A">
            <w:pPr>
              <w:rPr>
                <w:rFonts w:ascii="Times New Roman" w:eastAsia="Times New Roman" w:hAnsi="Times New Roman" w:cs="Times New Roman"/>
                <w:lang w:eastAsia="ru-RU"/>
              </w:rPr>
            </w:pPr>
            <w:r w:rsidRPr="00A6440A">
              <w:rPr>
                <w:rFonts w:ascii="Times New Roman" w:eastAsia="Times New Roman" w:hAnsi="Times New Roman" w:cs="Times New Roman"/>
                <w:lang w:eastAsia="ru-RU"/>
              </w:rPr>
              <w:t>Длина: 49 ± 1 мм;</w:t>
            </w:r>
          </w:p>
          <w:p w14:paraId="2FB5D58F" w14:textId="77777777" w:rsidR="00A6440A" w:rsidRPr="00A6440A" w:rsidRDefault="00A6440A" w:rsidP="00A6440A">
            <w:pPr>
              <w:rPr>
                <w:rFonts w:ascii="Times New Roman" w:eastAsia="Times New Roman" w:hAnsi="Times New Roman" w:cs="Times New Roman"/>
                <w:lang w:eastAsia="ru-RU"/>
              </w:rPr>
            </w:pPr>
            <w:r w:rsidRPr="00A6440A">
              <w:rPr>
                <w:rFonts w:ascii="Times New Roman" w:eastAsia="Times New Roman" w:hAnsi="Times New Roman" w:cs="Times New Roman"/>
                <w:lang w:eastAsia="ru-RU"/>
              </w:rPr>
              <w:t>Ширина в раскрытом виде: 56 ± 5 мм;</w:t>
            </w:r>
          </w:p>
          <w:p w14:paraId="6DCE90CF" w14:textId="77777777" w:rsidR="00A6440A" w:rsidRPr="00A6440A" w:rsidRDefault="00A6440A" w:rsidP="00A6440A">
            <w:pPr>
              <w:rPr>
                <w:rFonts w:ascii="Times New Roman" w:eastAsia="Times New Roman" w:hAnsi="Times New Roman" w:cs="Times New Roman"/>
                <w:lang w:eastAsia="ru-RU"/>
              </w:rPr>
            </w:pPr>
            <w:r w:rsidRPr="00A6440A">
              <w:rPr>
                <w:rFonts w:ascii="Times New Roman" w:eastAsia="Times New Roman" w:hAnsi="Times New Roman" w:cs="Times New Roman"/>
                <w:lang w:eastAsia="ru-RU"/>
              </w:rPr>
              <w:t>Ширина рабочей части бранши: 10 ± 3 мм;</w:t>
            </w:r>
          </w:p>
          <w:p w14:paraId="28964871" w14:textId="77777777" w:rsidR="00A6440A" w:rsidRPr="00A6440A" w:rsidRDefault="00A6440A" w:rsidP="00A6440A">
            <w:pPr>
              <w:rPr>
                <w:rFonts w:ascii="Times New Roman" w:eastAsia="Times New Roman" w:hAnsi="Times New Roman" w:cs="Times New Roman"/>
                <w:lang w:eastAsia="ru-RU"/>
              </w:rPr>
            </w:pPr>
            <w:r w:rsidRPr="00A6440A">
              <w:rPr>
                <w:rFonts w:ascii="Times New Roman" w:eastAsia="Times New Roman" w:hAnsi="Times New Roman" w:cs="Times New Roman"/>
                <w:lang w:eastAsia="ru-RU"/>
              </w:rPr>
              <w:t>Ширина не рабочей части бранши: 5,5 ± 1 мм;</w:t>
            </w:r>
          </w:p>
          <w:p w14:paraId="2865D89D" w14:textId="77777777" w:rsidR="00A6440A" w:rsidRPr="00A6440A" w:rsidRDefault="00A6440A" w:rsidP="00A6440A">
            <w:pPr>
              <w:rPr>
                <w:rFonts w:ascii="Times New Roman" w:eastAsia="Times New Roman" w:hAnsi="Times New Roman" w:cs="Times New Roman"/>
                <w:lang w:eastAsia="ru-RU"/>
              </w:rPr>
            </w:pPr>
            <w:r w:rsidRPr="00A6440A">
              <w:rPr>
                <w:rFonts w:ascii="Times New Roman" w:eastAsia="Times New Roman" w:hAnsi="Times New Roman" w:cs="Times New Roman"/>
                <w:lang w:eastAsia="ru-RU"/>
              </w:rPr>
              <w:t>Стерилизация: Оксид этилена (газовая EO)</w:t>
            </w:r>
          </w:p>
          <w:p w14:paraId="4ACA4C2D" w14:textId="6633D666" w:rsidR="0080696D" w:rsidRPr="00FD3F77" w:rsidRDefault="00A6440A" w:rsidP="00A6440A">
            <w:pPr>
              <w:rPr>
                <w:rFonts w:ascii="Times New Roman" w:eastAsia="Times New Roman" w:hAnsi="Times New Roman" w:cs="Times New Roman"/>
                <w:lang w:eastAsia="ru-RU"/>
              </w:rPr>
            </w:pPr>
            <w:r w:rsidRPr="00A6440A">
              <w:rPr>
                <w:rFonts w:ascii="Times New Roman" w:eastAsia="Times New Roman" w:hAnsi="Times New Roman" w:cs="Times New Roman"/>
                <w:lang w:eastAsia="ru-RU"/>
              </w:rPr>
              <w:t>Срок годности: 5 лет</w:t>
            </w:r>
          </w:p>
        </w:tc>
        <w:tc>
          <w:tcPr>
            <w:tcW w:w="917" w:type="dxa"/>
          </w:tcPr>
          <w:p w14:paraId="4DD947AB" w14:textId="2A692149" w:rsidR="0080696D" w:rsidRPr="00FD3F77" w:rsidRDefault="00A6440A" w:rsidP="0080696D">
            <w:pP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394" w:type="dxa"/>
          </w:tcPr>
          <w:p w14:paraId="239F457D" w14:textId="3B2E2585" w:rsidR="0080696D" w:rsidRPr="00FD3F77" w:rsidRDefault="003C55F8" w:rsidP="0080696D">
            <w:pPr>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A6440A">
              <w:rPr>
                <w:rFonts w:ascii="Times New Roman" w:eastAsia="Times New Roman" w:hAnsi="Times New Roman" w:cs="Times New Roman"/>
                <w:lang w:eastAsia="ru-RU"/>
              </w:rPr>
              <w:t>00</w:t>
            </w:r>
          </w:p>
        </w:tc>
      </w:tr>
      <w:tr w:rsidR="00A6440A" w:rsidRPr="00CC5CC6" w14:paraId="10B175FA" w14:textId="77777777" w:rsidTr="00F87BA7">
        <w:tc>
          <w:tcPr>
            <w:tcW w:w="709" w:type="dxa"/>
          </w:tcPr>
          <w:p w14:paraId="79E680B2" w14:textId="77777777" w:rsidR="00A6440A" w:rsidRPr="00FD3F77" w:rsidRDefault="00A6440A" w:rsidP="00A6440A">
            <w:pPr>
              <w:pStyle w:val="a4"/>
              <w:numPr>
                <w:ilvl w:val="0"/>
                <w:numId w:val="4"/>
              </w:numPr>
              <w:spacing w:line="480" w:lineRule="auto"/>
              <w:rPr>
                <w:rFonts w:ascii="Times New Roman" w:eastAsia="Times New Roman" w:hAnsi="Times New Roman" w:cs="Times New Roman"/>
                <w:lang w:eastAsia="ru-RU"/>
              </w:rPr>
            </w:pPr>
          </w:p>
        </w:tc>
        <w:tc>
          <w:tcPr>
            <w:tcW w:w="2268" w:type="dxa"/>
          </w:tcPr>
          <w:p w14:paraId="72C1FDF0" w14:textId="77777777" w:rsidR="00A6440A" w:rsidRPr="00D2597B" w:rsidRDefault="00A6440A" w:rsidP="00A6440A">
            <w:pPr>
              <w:rPr>
                <w:rFonts w:ascii="Times New Roman" w:eastAsia="Times New Roman" w:hAnsi="Times New Roman" w:cs="Times New Roman"/>
                <w:lang w:eastAsia="ru-RU"/>
              </w:rPr>
            </w:pPr>
            <w:r w:rsidRPr="00D2597B">
              <w:rPr>
                <w:rFonts w:ascii="Times New Roman" w:eastAsia="Times New Roman" w:hAnsi="Times New Roman" w:cs="Times New Roman"/>
                <w:lang w:eastAsia="ru-RU"/>
              </w:rPr>
              <w:t>Комплект акушерский. Стерильный</w:t>
            </w:r>
          </w:p>
          <w:p w14:paraId="1AE4321D" w14:textId="5DC3E9EA" w:rsidR="00A6440A" w:rsidRPr="00FD3F77" w:rsidRDefault="00A6440A" w:rsidP="00A6440A">
            <w:pPr>
              <w:rPr>
                <w:rFonts w:ascii="Times New Roman" w:eastAsia="Times New Roman" w:hAnsi="Times New Roman" w:cs="Times New Roman"/>
                <w:lang w:eastAsia="ru-RU"/>
              </w:rPr>
            </w:pPr>
            <w:r w:rsidRPr="00D2597B">
              <w:rPr>
                <w:rFonts w:ascii="Times New Roman" w:eastAsia="Times New Roman" w:hAnsi="Times New Roman" w:cs="Times New Roman"/>
                <w:lang w:eastAsia="ru-RU"/>
              </w:rPr>
              <w:t xml:space="preserve">КБР-05 </w:t>
            </w:r>
          </w:p>
        </w:tc>
        <w:tc>
          <w:tcPr>
            <w:tcW w:w="10163" w:type="dxa"/>
          </w:tcPr>
          <w:p w14:paraId="6384CF45" w14:textId="0DAAFB49" w:rsidR="003C55F8" w:rsidRPr="003C55F8" w:rsidRDefault="00F87BA7" w:rsidP="00F87BA7">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w:t>
            </w:r>
            <w:r w:rsidR="003C55F8" w:rsidRPr="003C55F8">
              <w:rPr>
                <w:rFonts w:ascii="Times New Roman" w:eastAsia="Times New Roman" w:hAnsi="Times New Roman" w:cs="Times New Roman"/>
                <w:lang w:eastAsia="ru-RU"/>
              </w:rPr>
              <w:t>поставке требуется стерильный акушерский набор для родовспоможения:</w:t>
            </w:r>
          </w:p>
          <w:p w14:paraId="7910852C" w14:textId="77777777" w:rsidR="003C55F8" w:rsidRPr="003C55F8" w:rsidRDefault="003C55F8" w:rsidP="00F87BA7">
            <w:pPr>
              <w:rPr>
                <w:rFonts w:ascii="Times New Roman" w:eastAsia="Times New Roman" w:hAnsi="Times New Roman" w:cs="Times New Roman"/>
                <w:lang w:eastAsia="ru-RU"/>
              </w:rPr>
            </w:pPr>
            <w:r w:rsidRPr="003C55F8">
              <w:rPr>
                <w:rFonts w:ascii="Times New Roman" w:eastAsia="Times New Roman" w:hAnsi="Times New Roman" w:cs="Times New Roman"/>
                <w:lang w:eastAsia="ru-RU"/>
              </w:rPr>
              <w:t xml:space="preserve">Состав:                                                                    </w:t>
            </w:r>
          </w:p>
          <w:p w14:paraId="09D1D389" w14:textId="77777777" w:rsidR="003C55F8" w:rsidRPr="003C55F8" w:rsidRDefault="003C55F8" w:rsidP="00F87BA7">
            <w:pPr>
              <w:rPr>
                <w:rFonts w:ascii="Times New Roman" w:eastAsia="Times New Roman" w:hAnsi="Times New Roman" w:cs="Times New Roman"/>
                <w:lang w:eastAsia="ru-RU"/>
              </w:rPr>
            </w:pPr>
            <w:r w:rsidRPr="003C55F8">
              <w:rPr>
                <w:rFonts w:ascii="Times New Roman" w:eastAsia="Times New Roman" w:hAnsi="Times New Roman" w:cs="Times New Roman"/>
                <w:lang w:eastAsia="ru-RU"/>
              </w:rPr>
              <w:t>1.   Простыня влагонепронецаемая - не менее 1 шт.</w:t>
            </w:r>
          </w:p>
          <w:p w14:paraId="51ACEDA2" w14:textId="77777777" w:rsidR="003C55F8" w:rsidRPr="003C55F8" w:rsidRDefault="003C55F8" w:rsidP="00F87BA7">
            <w:pPr>
              <w:rPr>
                <w:rFonts w:ascii="Times New Roman" w:eastAsia="Times New Roman" w:hAnsi="Times New Roman" w:cs="Times New Roman"/>
                <w:lang w:eastAsia="ru-RU"/>
              </w:rPr>
            </w:pPr>
            <w:r w:rsidRPr="003C55F8">
              <w:rPr>
                <w:rFonts w:ascii="Times New Roman" w:eastAsia="Times New Roman" w:hAnsi="Times New Roman" w:cs="Times New Roman"/>
                <w:lang w:eastAsia="ru-RU"/>
              </w:rPr>
              <w:t xml:space="preserve">Материал изготовления : комбинированный многослойный впитывающий влагонепроницаемый, обеспечивает прочность изделия, его впитывающие свойства, защиту от промокания. Плотность изделия не менее 65 г/м2 ( Обеспечивает прочность изделия, исключает разрыв при применении) Размер (ДхШ), мм:  не менее  1400х800 Размер указан для  конкретизации параметров товара  с целью более подробного представления поставщику информации о закупаемых товарах в связи с отсутствием в КТРУ характеристик товара , что не позволяет точно определить качественные, функциональные и технические характеристики закупаемого товара.                           </w:t>
            </w:r>
          </w:p>
          <w:p w14:paraId="722548E6" w14:textId="77777777" w:rsidR="003C55F8" w:rsidRPr="003C55F8" w:rsidRDefault="003C55F8" w:rsidP="00F87BA7">
            <w:pPr>
              <w:rPr>
                <w:rFonts w:ascii="Times New Roman" w:eastAsia="Times New Roman" w:hAnsi="Times New Roman" w:cs="Times New Roman"/>
                <w:lang w:eastAsia="ru-RU"/>
              </w:rPr>
            </w:pPr>
            <w:r w:rsidRPr="003C55F8">
              <w:rPr>
                <w:rFonts w:ascii="Times New Roman" w:eastAsia="Times New Roman" w:hAnsi="Times New Roman" w:cs="Times New Roman"/>
                <w:lang w:eastAsia="ru-RU"/>
              </w:rPr>
              <w:t>2.Простыня влагонепронецаемая - не менее 1 шт</w:t>
            </w:r>
          </w:p>
          <w:p w14:paraId="1B6A92B9" w14:textId="77777777" w:rsidR="003C55F8" w:rsidRPr="003C55F8" w:rsidRDefault="003C55F8" w:rsidP="00F87BA7">
            <w:pPr>
              <w:rPr>
                <w:rFonts w:ascii="Times New Roman" w:eastAsia="Times New Roman" w:hAnsi="Times New Roman" w:cs="Times New Roman"/>
                <w:lang w:eastAsia="ru-RU"/>
              </w:rPr>
            </w:pPr>
            <w:r w:rsidRPr="003C55F8">
              <w:rPr>
                <w:rFonts w:ascii="Times New Roman" w:eastAsia="Times New Roman" w:hAnsi="Times New Roman" w:cs="Times New Roman"/>
                <w:lang w:eastAsia="ru-RU"/>
              </w:rPr>
              <w:t xml:space="preserve">Материал изготовления : комбинированный многослойный впитывающий влагонепроницаемый, обеспечивает проность изделия, его впитывающие свойства, защита от промокания.  Плотность изделия не менее 65 г/м2 ( Обеспечивает прочность изделия, исключает разрыв при применении) Размер (ДхШ), мм:  не менее  800х700 Размер указан  для конкретизации параметров товара  с целью более подробного представления поставщику информации о закупаемых товарах в связи с отсутствием в КТРУ </w:t>
            </w:r>
            <w:r w:rsidRPr="003C55F8">
              <w:rPr>
                <w:rFonts w:ascii="Times New Roman" w:eastAsia="Times New Roman" w:hAnsi="Times New Roman" w:cs="Times New Roman"/>
                <w:lang w:eastAsia="ru-RU"/>
              </w:rPr>
              <w:lastRenderedPageBreak/>
              <w:t xml:space="preserve">характеристик товара , что не позволяет точно определить качественные, функциональные и технические характеристики закупаемого товара.    </w:t>
            </w:r>
          </w:p>
          <w:p w14:paraId="628B7DB9" w14:textId="77777777" w:rsidR="003C55F8" w:rsidRPr="003C55F8" w:rsidRDefault="003C55F8" w:rsidP="00F87BA7">
            <w:pPr>
              <w:rPr>
                <w:rFonts w:ascii="Times New Roman" w:eastAsia="Times New Roman" w:hAnsi="Times New Roman" w:cs="Times New Roman"/>
                <w:lang w:eastAsia="ru-RU"/>
              </w:rPr>
            </w:pPr>
            <w:r w:rsidRPr="003C55F8">
              <w:rPr>
                <w:rFonts w:ascii="Times New Roman" w:eastAsia="Times New Roman" w:hAnsi="Times New Roman" w:cs="Times New Roman"/>
                <w:lang w:eastAsia="ru-RU"/>
              </w:rPr>
              <w:t>3.Пеленка впитывающая- не менее 1 шт.</w:t>
            </w:r>
          </w:p>
          <w:p w14:paraId="1C631D18" w14:textId="77777777" w:rsidR="003C55F8" w:rsidRPr="003C55F8" w:rsidRDefault="003C55F8" w:rsidP="00F87BA7">
            <w:pPr>
              <w:rPr>
                <w:rFonts w:ascii="Times New Roman" w:eastAsia="Times New Roman" w:hAnsi="Times New Roman" w:cs="Times New Roman"/>
                <w:lang w:eastAsia="ru-RU"/>
              </w:rPr>
            </w:pPr>
            <w:r w:rsidRPr="003C55F8">
              <w:rPr>
                <w:rFonts w:ascii="Times New Roman" w:eastAsia="Times New Roman" w:hAnsi="Times New Roman" w:cs="Times New Roman"/>
                <w:lang w:eastAsia="ru-RU"/>
              </w:rPr>
              <w:t xml:space="preserve"> Многослойная, верхний слой должен состоять из нетканого материала, нижний слой из полимерной гидрофобной пленки, впитывающий слой из распушенной целлюлозы. Внешний (нижний) слой из водонепроницаемой и противоскользящей пленки, должен обеспечивать защиту от протеканий и произвольного перемещения пеленки по поверхности</w:t>
            </w:r>
          </w:p>
          <w:p w14:paraId="215FD100" w14:textId="77777777" w:rsidR="003C55F8" w:rsidRPr="003C55F8" w:rsidRDefault="003C55F8" w:rsidP="00F87BA7">
            <w:pPr>
              <w:rPr>
                <w:rFonts w:ascii="Times New Roman" w:eastAsia="Times New Roman" w:hAnsi="Times New Roman" w:cs="Times New Roman"/>
                <w:lang w:eastAsia="ru-RU"/>
              </w:rPr>
            </w:pPr>
            <w:r w:rsidRPr="003C55F8">
              <w:rPr>
                <w:rFonts w:ascii="Times New Roman" w:eastAsia="Times New Roman" w:hAnsi="Times New Roman" w:cs="Times New Roman"/>
                <w:lang w:eastAsia="ru-RU"/>
              </w:rPr>
              <w:t xml:space="preserve">Размер : Длина ( см): ≥ 50 и  ≤60  х Ширина ( см) : ≥ 50 и  ≤60   Впитываемость:   450 (+10%)  гр. </w:t>
            </w:r>
          </w:p>
          <w:p w14:paraId="73E1B813" w14:textId="77777777" w:rsidR="003C55F8" w:rsidRPr="003C55F8" w:rsidRDefault="003C55F8" w:rsidP="00F87BA7">
            <w:pPr>
              <w:rPr>
                <w:rFonts w:ascii="Times New Roman" w:eastAsia="Times New Roman" w:hAnsi="Times New Roman" w:cs="Times New Roman"/>
                <w:lang w:eastAsia="ru-RU"/>
              </w:rPr>
            </w:pPr>
            <w:r w:rsidRPr="003C55F8">
              <w:rPr>
                <w:rFonts w:ascii="Times New Roman" w:eastAsia="Times New Roman" w:hAnsi="Times New Roman" w:cs="Times New Roman"/>
                <w:lang w:eastAsia="ru-RU"/>
              </w:rPr>
              <w:t>Комплект упакован в индивидуальный пакет .  Одна из сторон упаковки выполнена из прозрачной полимерной пленки, что должно обеспечивать визуализацию изделия без вскрытия упаковки, чем предупреждается преждевременное нарушение стерильности.</w:t>
            </w:r>
          </w:p>
          <w:p w14:paraId="3F634958" w14:textId="355FB141" w:rsidR="00A6440A" w:rsidRPr="00FD3F77" w:rsidRDefault="003C55F8" w:rsidP="00F87BA7">
            <w:pPr>
              <w:rPr>
                <w:rFonts w:ascii="Times New Roman" w:eastAsia="Times New Roman" w:hAnsi="Times New Roman" w:cs="Times New Roman"/>
                <w:lang w:eastAsia="ru-RU"/>
              </w:rPr>
            </w:pPr>
            <w:r w:rsidRPr="003C55F8">
              <w:rPr>
                <w:rFonts w:ascii="Times New Roman" w:eastAsia="Times New Roman" w:hAnsi="Times New Roman" w:cs="Times New Roman"/>
                <w:lang w:eastAsia="ru-RU"/>
              </w:rPr>
              <w:t>На упаковке в наличии должна быть маркировка изделия, что должно обеспечить быструю и полную идентификацию изделия медицинским персоналом до вскрытия упаковки. Наличие индикаторов, размещенных на упаковке позволяет быть уверенным в том, что изделие было подвержено стерилизации. Части упаковки должны быть соединены таким образом, чтобы возможно было вскрыть упаковку без использования дополнительных стерильных режущих предметов, чтобы обеспечить стерильность содержимого.</w:t>
            </w:r>
          </w:p>
        </w:tc>
        <w:tc>
          <w:tcPr>
            <w:tcW w:w="917" w:type="dxa"/>
          </w:tcPr>
          <w:p w14:paraId="5F018165" w14:textId="730F1264" w:rsidR="00A6440A" w:rsidRPr="00FD3F77" w:rsidRDefault="00A6440A" w:rsidP="00A6440A">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упак.</w:t>
            </w:r>
          </w:p>
        </w:tc>
        <w:tc>
          <w:tcPr>
            <w:tcW w:w="1394" w:type="dxa"/>
          </w:tcPr>
          <w:p w14:paraId="57CDE405" w14:textId="5F8E102C" w:rsidR="00A6440A" w:rsidRPr="00FD3F77" w:rsidRDefault="00F717C8" w:rsidP="00A6440A">
            <w:pPr>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3C55F8">
              <w:rPr>
                <w:rFonts w:ascii="Times New Roman" w:eastAsia="Times New Roman" w:hAnsi="Times New Roman" w:cs="Times New Roman"/>
                <w:lang w:eastAsia="ru-RU"/>
              </w:rPr>
              <w:t>45</w:t>
            </w:r>
          </w:p>
        </w:tc>
      </w:tr>
      <w:tr w:rsidR="00EB5047" w:rsidRPr="00CC5CC6" w14:paraId="075FEC4B" w14:textId="77777777" w:rsidTr="00F87BA7">
        <w:tc>
          <w:tcPr>
            <w:tcW w:w="709" w:type="dxa"/>
          </w:tcPr>
          <w:p w14:paraId="14000A83" w14:textId="77777777" w:rsidR="00EB5047" w:rsidRPr="00FD3F77" w:rsidRDefault="00EB5047" w:rsidP="00EB5047">
            <w:pPr>
              <w:pStyle w:val="a4"/>
              <w:numPr>
                <w:ilvl w:val="0"/>
                <w:numId w:val="4"/>
              </w:numPr>
              <w:spacing w:line="480" w:lineRule="auto"/>
              <w:rPr>
                <w:rFonts w:ascii="Times New Roman" w:eastAsia="Times New Roman" w:hAnsi="Times New Roman" w:cs="Times New Roman"/>
                <w:lang w:eastAsia="ru-RU"/>
              </w:rPr>
            </w:pPr>
          </w:p>
        </w:tc>
        <w:tc>
          <w:tcPr>
            <w:tcW w:w="2268" w:type="dxa"/>
          </w:tcPr>
          <w:p w14:paraId="5E521BB0" w14:textId="77777777" w:rsidR="00EB5047" w:rsidRPr="0004172C" w:rsidRDefault="00EB5047" w:rsidP="00EB5047">
            <w:pPr>
              <w:rPr>
                <w:rFonts w:ascii="Times New Roman" w:eastAsia="Times New Roman" w:hAnsi="Times New Roman" w:cs="Times New Roman"/>
                <w:lang w:eastAsia="ru-RU"/>
              </w:rPr>
            </w:pPr>
            <w:r w:rsidRPr="0004172C">
              <w:rPr>
                <w:rFonts w:ascii="Times New Roman" w:eastAsia="Times New Roman" w:hAnsi="Times New Roman" w:cs="Times New Roman"/>
                <w:lang w:eastAsia="ru-RU"/>
              </w:rPr>
              <w:t>Рубашка для роженицы нестерильная</w:t>
            </w:r>
          </w:p>
          <w:p w14:paraId="60A00BBE" w14:textId="60F0CF44" w:rsidR="00EB5047" w:rsidRPr="00FD3F77" w:rsidRDefault="00EB5047" w:rsidP="00EB5047">
            <w:pPr>
              <w:rPr>
                <w:rFonts w:ascii="Times New Roman" w:eastAsia="Times New Roman" w:hAnsi="Times New Roman" w:cs="Times New Roman"/>
                <w:lang w:eastAsia="ru-RU"/>
              </w:rPr>
            </w:pPr>
          </w:p>
        </w:tc>
        <w:tc>
          <w:tcPr>
            <w:tcW w:w="10163" w:type="dxa"/>
          </w:tcPr>
          <w:p w14:paraId="76EF7527" w14:textId="1E9F50F0" w:rsidR="00EB5047" w:rsidRPr="00FD3F77" w:rsidRDefault="00EB5047" w:rsidP="00EB5047">
            <w:pPr>
              <w:rPr>
                <w:rFonts w:ascii="Times New Roman" w:eastAsia="Times New Roman" w:hAnsi="Times New Roman" w:cs="Times New Roman"/>
                <w:lang w:eastAsia="ru-RU"/>
              </w:rPr>
            </w:pPr>
            <w:r w:rsidRPr="0004172C">
              <w:rPr>
                <w:rFonts w:ascii="Times New Roman" w:eastAsia="Times New Roman" w:hAnsi="Times New Roman" w:cs="Times New Roman"/>
                <w:lang w:eastAsia="ru-RU"/>
              </w:rPr>
              <w:t>Длина рубашки 110  см, Размер 52/54. Наружный сварной (безниточный)  шов. Изготовлена из полипропиленового нетканого термоскрепленного материала Спанбонд, обладающего   водоотталкивающими свойствами, воздухопроницаемостью и пониженным  ворсоотделением, с поверхностной плотностью  42 г/м2. Нестерильная</w:t>
            </w:r>
          </w:p>
        </w:tc>
        <w:tc>
          <w:tcPr>
            <w:tcW w:w="917" w:type="dxa"/>
          </w:tcPr>
          <w:p w14:paraId="5B6E400B" w14:textId="29CDD8AF" w:rsidR="00EB5047" w:rsidRPr="00FD3F77" w:rsidRDefault="00EB5047" w:rsidP="00EB5047">
            <w:pP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394" w:type="dxa"/>
          </w:tcPr>
          <w:p w14:paraId="2F9BCEF9" w14:textId="0C058247" w:rsidR="00EB5047" w:rsidRPr="00FD3F77" w:rsidRDefault="00F717C8" w:rsidP="00EB5047">
            <w:pPr>
              <w:rPr>
                <w:rFonts w:ascii="Times New Roman" w:eastAsia="Times New Roman" w:hAnsi="Times New Roman" w:cs="Times New Roman"/>
                <w:lang w:eastAsia="ru-RU"/>
              </w:rPr>
            </w:pPr>
            <w:r>
              <w:rPr>
                <w:rFonts w:ascii="Times New Roman" w:eastAsia="Times New Roman" w:hAnsi="Times New Roman" w:cs="Times New Roman"/>
                <w:lang w:eastAsia="ru-RU"/>
              </w:rPr>
              <w:t>330</w:t>
            </w:r>
          </w:p>
        </w:tc>
      </w:tr>
      <w:tr w:rsidR="00EB5047" w:rsidRPr="00CC5CC6" w14:paraId="5220127F" w14:textId="77777777" w:rsidTr="00F87BA7">
        <w:tc>
          <w:tcPr>
            <w:tcW w:w="709" w:type="dxa"/>
          </w:tcPr>
          <w:p w14:paraId="3D48666E" w14:textId="77777777" w:rsidR="00EB5047" w:rsidRPr="00FD3F77" w:rsidRDefault="00EB5047" w:rsidP="00EB5047">
            <w:pPr>
              <w:pStyle w:val="a4"/>
              <w:numPr>
                <w:ilvl w:val="0"/>
                <w:numId w:val="4"/>
              </w:numPr>
              <w:spacing w:line="480" w:lineRule="auto"/>
              <w:rPr>
                <w:rFonts w:ascii="Times New Roman" w:eastAsia="Times New Roman" w:hAnsi="Times New Roman" w:cs="Times New Roman"/>
                <w:lang w:eastAsia="ru-RU"/>
              </w:rPr>
            </w:pPr>
          </w:p>
        </w:tc>
        <w:tc>
          <w:tcPr>
            <w:tcW w:w="2268" w:type="dxa"/>
          </w:tcPr>
          <w:p w14:paraId="37126609" w14:textId="77777777" w:rsidR="00EB5047" w:rsidRPr="00D2597B" w:rsidRDefault="00EB5047" w:rsidP="00EB5047">
            <w:pPr>
              <w:rPr>
                <w:rFonts w:ascii="Times New Roman" w:eastAsia="Times New Roman" w:hAnsi="Times New Roman" w:cs="Times New Roman"/>
                <w:lang w:eastAsia="ru-RU"/>
              </w:rPr>
            </w:pPr>
            <w:r w:rsidRPr="00D2597B">
              <w:rPr>
                <w:rFonts w:ascii="Times New Roman" w:eastAsia="Times New Roman" w:hAnsi="Times New Roman" w:cs="Times New Roman"/>
                <w:lang w:eastAsia="ru-RU"/>
              </w:rPr>
              <w:t>Рулон гигиенический</w:t>
            </w:r>
          </w:p>
          <w:p w14:paraId="1D8E4D2D" w14:textId="7E8012EB" w:rsidR="00EB5047" w:rsidRPr="00FD3F77" w:rsidRDefault="00EB5047" w:rsidP="00EB5047">
            <w:pPr>
              <w:rPr>
                <w:rFonts w:ascii="Times New Roman" w:eastAsia="Times New Roman" w:hAnsi="Times New Roman" w:cs="Times New Roman"/>
                <w:lang w:eastAsia="ru-RU"/>
              </w:rPr>
            </w:pPr>
          </w:p>
        </w:tc>
        <w:tc>
          <w:tcPr>
            <w:tcW w:w="10163" w:type="dxa"/>
          </w:tcPr>
          <w:p w14:paraId="64B1A38C" w14:textId="77777777" w:rsidR="003C55F8" w:rsidRPr="003C55F8" w:rsidRDefault="003C55F8" w:rsidP="00F87BA7">
            <w:pPr>
              <w:rPr>
                <w:rFonts w:ascii="Times New Roman" w:eastAsia="Times New Roman" w:hAnsi="Times New Roman" w:cs="Times New Roman"/>
                <w:lang w:eastAsia="ru-RU"/>
              </w:rPr>
            </w:pPr>
            <w:r w:rsidRPr="003C55F8">
              <w:rPr>
                <w:rFonts w:ascii="Times New Roman" w:eastAsia="Times New Roman" w:hAnsi="Times New Roman" w:cs="Times New Roman"/>
                <w:lang w:eastAsia="ru-RU"/>
              </w:rPr>
              <w:t>К поставке требуется набор нестерильных предметов белья в составе: Салфетка (простыня) нестерильная для покрытия поверхности , применяемая при осмотре пациента при проведении медицинских процедур, поставляемая в рулоне с перфорацией ( для оптимизации места хранения) в соответствии с потребностью ЛПУ и методом применения.</w:t>
            </w:r>
          </w:p>
          <w:p w14:paraId="0DDC0FBF" w14:textId="77777777" w:rsidR="003C55F8" w:rsidRPr="003C55F8" w:rsidRDefault="003C55F8" w:rsidP="00F87BA7">
            <w:pPr>
              <w:rPr>
                <w:rFonts w:ascii="Times New Roman" w:eastAsia="Times New Roman" w:hAnsi="Times New Roman" w:cs="Times New Roman"/>
                <w:lang w:eastAsia="ru-RU"/>
              </w:rPr>
            </w:pPr>
            <w:r w:rsidRPr="003C55F8">
              <w:rPr>
                <w:rFonts w:ascii="Times New Roman" w:eastAsia="Times New Roman" w:hAnsi="Times New Roman" w:cs="Times New Roman"/>
                <w:lang w:eastAsia="ru-RU"/>
              </w:rPr>
              <w:t>Состав: двухслойный биологически инертный, гипоаллергенный, воздухопроницаемый , безворсовый гидрофобный нетканый материал типа спанбонд и полиолефиновая (или эквивалентная, указать) влагонепроницаемая пленка, которая полностью исключает протекание в соответствии с потребностью ЛПУ и методом применения</w:t>
            </w:r>
          </w:p>
          <w:p w14:paraId="4E54DCB7" w14:textId="77777777" w:rsidR="003C55F8" w:rsidRPr="003C55F8" w:rsidRDefault="003C55F8" w:rsidP="00F87BA7">
            <w:pPr>
              <w:rPr>
                <w:rFonts w:ascii="Times New Roman" w:eastAsia="Times New Roman" w:hAnsi="Times New Roman" w:cs="Times New Roman"/>
                <w:lang w:eastAsia="ru-RU"/>
              </w:rPr>
            </w:pPr>
            <w:r w:rsidRPr="003C55F8">
              <w:rPr>
                <w:rFonts w:ascii="Times New Roman" w:eastAsia="Times New Roman" w:hAnsi="Times New Roman" w:cs="Times New Roman"/>
                <w:lang w:eastAsia="ru-RU"/>
              </w:rPr>
              <w:t>Плотность не менее 40 г/м2 и не более 44 г/м2, достаточна для требуемого метода использования</w:t>
            </w:r>
          </w:p>
          <w:p w14:paraId="28A43984" w14:textId="77777777" w:rsidR="003C55F8" w:rsidRPr="003C55F8" w:rsidRDefault="003C55F8" w:rsidP="00F87BA7">
            <w:pPr>
              <w:rPr>
                <w:rFonts w:ascii="Times New Roman" w:eastAsia="Times New Roman" w:hAnsi="Times New Roman" w:cs="Times New Roman"/>
                <w:lang w:eastAsia="ru-RU"/>
              </w:rPr>
            </w:pPr>
            <w:r w:rsidRPr="003C55F8">
              <w:rPr>
                <w:rFonts w:ascii="Times New Roman" w:eastAsia="Times New Roman" w:hAnsi="Times New Roman" w:cs="Times New Roman"/>
                <w:lang w:eastAsia="ru-RU"/>
              </w:rPr>
              <w:t>Длина, см: &gt; 70 и ≤ 80</w:t>
            </w:r>
          </w:p>
          <w:p w14:paraId="3F3F390C" w14:textId="77777777" w:rsidR="003C55F8" w:rsidRPr="003C55F8" w:rsidRDefault="003C55F8" w:rsidP="00F87BA7">
            <w:pPr>
              <w:rPr>
                <w:rFonts w:ascii="Times New Roman" w:eastAsia="Times New Roman" w:hAnsi="Times New Roman" w:cs="Times New Roman"/>
                <w:lang w:eastAsia="ru-RU"/>
              </w:rPr>
            </w:pPr>
            <w:r w:rsidRPr="003C55F8">
              <w:rPr>
                <w:rFonts w:ascii="Times New Roman" w:eastAsia="Times New Roman" w:hAnsi="Times New Roman" w:cs="Times New Roman"/>
                <w:lang w:eastAsia="ru-RU"/>
              </w:rPr>
              <w:t xml:space="preserve">Ширина, см: &gt;190 и ≤ 200 </w:t>
            </w:r>
          </w:p>
          <w:p w14:paraId="777C4EC2" w14:textId="77777777" w:rsidR="003C55F8" w:rsidRPr="003C55F8" w:rsidRDefault="003C55F8" w:rsidP="00F87BA7">
            <w:pPr>
              <w:rPr>
                <w:rFonts w:ascii="Times New Roman" w:eastAsia="Times New Roman" w:hAnsi="Times New Roman" w:cs="Times New Roman"/>
                <w:lang w:eastAsia="ru-RU"/>
              </w:rPr>
            </w:pPr>
            <w:r w:rsidRPr="003C55F8">
              <w:rPr>
                <w:rFonts w:ascii="Times New Roman" w:eastAsia="Times New Roman" w:hAnsi="Times New Roman" w:cs="Times New Roman"/>
                <w:lang w:eastAsia="ru-RU"/>
              </w:rPr>
              <w:t>Шаг перфорации, см: &gt; 190 и ≤ 200</w:t>
            </w:r>
          </w:p>
          <w:p w14:paraId="76E65AAA" w14:textId="77777777" w:rsidR="003C55F8" w:rsidRPr="003C55F8" w:rsidRDefault="003C55F8" w:rsidP="00F87BA7">
            <w:pPr>
              <w:rPr>
                <w:rFonts w:ascii="Times New Roman" w:eastAsia="Times New Roman" w:hAnsi="Times New Roman" w:cs="Times New Roman"/>
                <w:lang w:eastAsia="ru-RU"/>
              </w:rPr>
            </w:pPr>
            <w:r w:rsidRPr="003C55F8">
              <w:rPr>
                <w:rFonts w:ascii="Times New Roman" w:eastAsia="Times New Roman" w:hAnsi="Times New Roman" w:cs="Times New Roman"/>
                <w:lang w:eastAsia="ru-RU"/>
              </w:rPr>
              <w:t>Линейные размеры внесены для более детальной конкретизации параметров указанных в КТРУ с целью более подробного представления поставщику информации о закупаемых товарах.</w:t>
            </w:r>
          </w:p>
          <w:p w14:paraId="7E312510" w14:textId="77777777" w:rsidR="003C55F8" w:rsidRPr="003C55F8" w:rsidRDefault="003C55F8" w:rsidP="00F87BA7">
            <w:pPr>
              <w:rPr>
                <w:rFonts w:ascii="Times New Roman" w:eastAsia="Times New Roman" w:hAnsi="Times New Roman" w:cs="Times New Roman"/>
                <w:lang w:eastAsia="ru-RU"/>
              </w:rPr>
            </w:pPr>
            <w:r w:rsidRPr="003C55F8">
              <w:rPr>
                <w:rFonts w:ascii="Times New Roman" w:eastAsia="Times New Roman" w:hAnsi="Times New Roman" w:cs="Times New Roman"/>
                <w:lang w:eastAsia="ru-RU"/>
              </w:rPr>
              <w:lastRenderedPageBreak/>
              <w:t>Количество в упаковке: не менее 100 и не более 150, указание количества штук в упаковке (рулоне) в техническом задании продиктовано необходимостью получения товара, упакованного в оригинальную упаковку производителей, а не россыпью. Требуемое количество штук в упаковке наиболее оптимально в дальнейшем перераспределении изделий в отделения и их транспортировке внутри учреждения</w:t>
            </w:r>
          </w:p>
          <w:p w14:paraId="3E67DA03" w14:textId="77777777" w:rsidR="003C55F8" w:rsidRPr="003C55F8" w:rsidRDefault="003C55F8" w:rsidP="00F87BA7">
            <w:pPr>
              <w:rPr>
                <w:rFonts w:ascii="Times New Roman" w:eastAsia="Times New Roman" w:hAnsi="Times New Roman" w:cs="Times New Roman"/>
                <w:lang w:eastAsia="ru-RU"/>
              </w:rPr>
            </w:pPr>
            <w:r w:rsidRPr="003C55F8">
              <w:rPr>
                <w:rFonts w:ascii="Times New Roman" w:eastAsia="Times New Roman" w:hAnsi="Times New Roman" w:cs="Times New Roman"/>
                <w:lang w:eastAsia="ru-RU"/>
              </w:rPr>
              <w:t>Упаковка:</w:t>
            </w:r>
          </w:p>
          <w:p w14:paraId="31238107" w14:textId="77777777" w:rsidR="003C55F8" w:rsidRPr="003C55F8" w:rsidRDefault="003C55F8" w:rsidP="00F87BA7">
            <w:pPr>
              <w:rPr>
                <w:rFonts w:ascii="Times New Roman" w:eastAsia="Times New Roman" w:hAnsi="Times New Roman" w:cs="Times New Roman"/>
                <w:lang w:eastAsia="ru-RU"/>
              </w:rPr>
            </w:pPr>
            <w:r w:rsidRPr="003C55F8">
              <w:rPr>
                <w:rFonts w:ascii="Times New Roman" w:eastAsia="Times New Roman" w:hAnsi="Times New Roman" w:cs="Times New Roman"/>
                <w:lang w:eastAsia="ru-RU"/>
              </w:rPr>
              <w:t>Должна быть изготовлена плотной, прочной на разрыв пленки (что должно обеспечивать целостность упаковки при транспортировке и последующем перемещении внутри подразделений ЛПУ) из полиэтилена либо иного материала обеспечивающего целостность изделия при транспортировке (указать).</w:t>
            </w:r>
          </w:p>
          <w:p w14:paraId="77336833" w14:textId="3A19BE83" w:rsidR="00EB5047" w:rsidRPr="00FD3F77" w:rsidRDefault="003C55F8" w:rsidP="00F87BA7">
            <w:pPr>
              <w:rPr>
                <w:rFonts w:ascii="Times New Roman" w:eastAsia="Times New Roman" w:hAnsi="Times New Roman" w:cs="Times New Roman"/>
                <w:lang w:eastAsia="ru-RU"/>
              </w:rPr>
            </w:pPr>
            <w:r w:rsidRPr="003C55F8">
              <w:rPr>
                <w:rFonts w:ascii="Times New Roman" w:eastAsia="Times New Roman" w:hAnsi="Times New Roman" w:cs="Times New Roman"/>
                <w:lang w:eastAsia="ru-RU"/>
              </w:rPr>
              <w:t>На упаковке в наличии должна быть маркировка изделий которая содержит полную информацию для идентификации изделия, состава и срока годности, что должно обеспечить быструю и полную идентификацию изделия медицинским персоналом без вскрытия упаковки.</w:t>
            </w:r>
          </w:p>
        </w:tc>
        <w:tc>
          <w:tcPr>
            <w:tcW w:w="917" w:type="dxa"/>
          </w:tcPr>
          <w:p w14:paraId="0A3156DB" w14:textId="474A34DE" w:rsidR="00EB5047" w:rsidRPr="00FD3F77" w:rsidRDefault="00EB5047" w:rsidP="00EB5047">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п.м.</w:t>
            </w:r>
          </w:p>
        </w:tc>
        <w:tc>
          <w:tcPr>
            <w:tcW w:w="1394" w:type="dxa"/>
          </w:tcPr>
          <w:p w14:paraId="21DDB972" w14:textId="600DB588" w:rsidR="00EB5047" w:rsidRPr="00FD3F77" w:rsidRDefault="003C55F8" w:rsidP="00EB5047">
            <w:pPr>
              <w:rPr>
                <w:rFonts w:ascii="Times New Roman" w:eastAsia="Times New Roman" w:hAnsi="Times New Roman" w:cs="Times New Roman"/>
                <w:lang w:eastAsia="ru-RU"/>
              </w:rPr>
            </w:pPr>
            <w:r>
              <w:rPr>
                <w:rFonts w:ascii="Times New Roman" w:eastAsia="Times New Roman" w:hAnsi="Times New Roman" w:cs="Times New Roman"/>
                <w:lang w:eastAsia="ru-RU"/>
              </w:rPr>
              <w:t>10000</w:t>
            </w:r>
          </w:p>
        </w:tc>
      </w:tr>
      <w:tr w:rsidR="00EB5047" w:rsidRPr="00CC5CC6" w14:paraId="5A151C23" w14:textId="77777777" w:rsidTr="00F87BA7">
        <w:tc>
          <w:tcPr>
            <w:tcW w:w="709" w:type="dxa"/>
          </w:tcPr>
          <w:p w14:paraId="7E003DBA" w14:textId="77777777" w:rsidR="00EB5047" w:rsidRPr="00FD3F77" w:rsidRDefault="00EB5047" w:rsidP="00EB5047">
            <w:pPr>
              <w:pStyle w:val="a4"/>
              <w:numPr>
                <w:ilvl w:val="0"/>
                <w:numId w:val="4"/>
              </w:numPr>
              <w:spacing w:line="480" w:lineRule="auto"/>
              <w:rPr>
                <w:rFonts w:ascii="Times New Roman" w:eastAsia="Times New Roman" w:hAnsi="Times New Roman" w:cs="Times New Roman"/>
                <w:lang w:eastAsia="ru-RU"/>
              </w:rPr>
            </w:pPr>
          </w:p>
        </w:tc>
        <w:tc>
          <w:tcPr>
            <w:tcW w:w="2268" w:type="dxa"/>
          </w:tcPr>
          <w:p w14:paraId="2B8863B8" w14:textId="1BCBB738" w:rsidR="00EB5047" w:rsidRPr="0004172C" w:rsidRDefault="00EB5047" w:rsidP="00EB5047">
            <w:pPr>
              <w:rPr>
                <w:rFonts w:ascii="Times New Roman" w:eastAsia="Times New Roman" w:hAnsi="Times New Roman" w:cs="Times New Roman"/>
                <w:lang w:eastAsia="ru-RU"/>
              </w:rPr>
            </w:pPr>
            <w:r w:rsidRPr="0004172C">
              <w:rPr>
                <w:rFonts w:ascii="Times New Roman" w:eastAsia="Times New Roman" w:hAnsi="Times New Roman" w:cs="Times New Roman"/>
                <w:lang w:eastAsia="ru-RU"/>
              </w:rPr>
              <w:t xml:space="preserve">Фартук </w:t>
            </w:r>
            <w:r w:rsidR="003C55F8">
              <w:rPr>
                <w:rFonts w:ascii="Times New Roman" w:eastAsia="Times New Roman" w:hAnsi="Times New Roman" w:cs="Times New Roman"/>
                <w:lang w:eastAsia="ru-RU"/>
              </w:rPr>
              <w:t>ламинированный</w:t>
            </w:r>
          </w:p>
          <w:p w14:paraId="6A4CF2BE" w14:textId="24407D09" w:rsidR="00EB5047" w:rsidRPr="00FD3F77" w:rsidRDefault="00EB5047" w:rsidP="00EB5047">
            <w:pPr>
              <w:rPr>
                <w:rFonts w:ascii="Times New Roman" w:eastAsia="Times New Roman" w:hAnsi="Times New Roman" w:cs="Times New Roman"/>
                <w:lang w:eastAsia="ru-RU"/>
              </w:rPr>
            </w:pPr>
          </w:p>
        </w:tc>
        <w:tc>
          <w:tcPr>
            <w:tcW w:w="10163" w:type="dxa"/>
          </w:tcPr>
          <w:p w14:paraId="3171BBB2" w14:textId="77777777" w:rsidR="00EB5047" w:rsidRPr="0004172C" w:rsidRDefault="00EB5047" w:rsidP="00F87BA7">
            <w:pPr>
              <w:rPr>
                <w:rFonts w:ascii="Times New Roman" w:eastAsia="Times New Roman" w:hAnsi="Times New Roman" w:cs="Times New Roman"/>
                <w:lang w:eastAsia="ru-RU"/>
              </w:rPr>
            </w:pPr>
            <w:r w:rsidRPr="0004172C">
              <w:rPr>
                <w:rFonts w:ascii="Times New Roman" w:eastAsia="Times New Roman" w:hAnsi="Times New Roman" w:cs="Times New Roman"/>
                <w:lang w:eastAsia="ru-RU"/>
              </w:rPr>
              <w:t xml:space="preserve">Фигурный, цельнокроеный, с двумя завязками на уровне талии и лямкой, фиксирующей фартук  на шее. Длина  140 см, ширина на уровне груди 58 см, ширина по низу 75 см, длина завязок 53 см. Изготовлен  из  влагонепроницаемого  водоотталкивающего безворсового ламинированного спанбонда пл.40 г/м2.  </w:t>
            </w:r>
          </w:p>
          <w:p w14:paraId="25094BB3" w14:textId="5B476E70" w:rsidR="00EB5047" w:rsidRPr="00FD3F77" w:rsidRDefault="00EB5047" w:rsidP="00F87BA7">
            <w:pPr>
              <w:rPr>
                <w:rFonts w:ascii="Times New Roman" w:eastAsia="Times New Roman" w:hAnsi="Times New Roman" w:cs="Times New Roman"/>
                <w:lang w:eastAsia="ru-RU"/>
              </w:rPr>
            </w:pPr>
            <w:r w:rsidRPr="0004172C">
              <w:rPr>
                <w:rFonts w:ascii="Times New Roman" w:eastAsia="Times New Roman" w:hAnsi="Times New Roman" w:cs="Times New Roman"/>
                <w:lang w:eastAsia="ru-RU"/>
              </w:rPr>
              <w:t>Нестерильный.</w:t>
            </w:r>
          </w:p>
        </w:tc>
        <w:tc>
          <w:tcPr>
            <w:tcW w:w="917" w:type="dxa"/>
          </w:tcPr>
          <w:p w14:paraId="70A9E259" w14:textId="5864D6F6" w:rsidR="00EB5047" w:rsidRPr="00FD3F77" w:rsidRDefault="00EB5047" w:rsidP="00EB5047">
            <w:pP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394" w:type="dxa"/>
          </w:tcPr>
          <w:p w14:paraId="405D65BF" w14:textId="6716C944" w:rsidR="00EB5047" w:rsidRPr="00FD3F77" w:rsidRDefault="00F717C8" w:rsidP="00EB5047">
            <w:pPr>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EB5047">
              <w:rPr>
                <w:rFonts w:ascii="Times New Roman" w:eastAsia="Times New Roman" w:hAnsi="Times New Roman" w:cs="Times New Roman"/>
                <w:lang w:eastAsia="ru-RU"/>
              </w:rPr>
              <w:t>00</w:t>
            </w:r>
          </w:p>
        </w:tc>
      </w:tr>
      <w:tr w:rsidR="00EB5047" w:rsidRPr="00CC5CC6" w14:paraId="3290C8D4" w14:textId="77777777" w:rsidTr="00F87BA7">
        <w:tc>
          <w:tcPr>
            <w:tcW w:w="709" w:type="dxa"/>
          </w:tcPr>
          <w:p w14:paraId="72647B12" w14:textId="77777777" w:rsidR="00EB5047" w:rsidRPr="00FD3F77" w:rsidRDefault="00EB5047" w:rsidP="00EB5047">
            <w:pPr>
              <w:pStyle w:val="a4"/>
              <w:numPr>
                <w:ilvl w:val="0"/>
                <w:numId w:val="4"/>
              </w:numPr>
              <w:spacing w:line="480" w:lineRule="auto"/>
              <w:rPr>
                <w:rFonts w:ascii="Times New Roman" w:eastAsia="Times New Roman" w:hAnsi="Times New Roman" w:cs="Times New Roman"/>
                <w:lang w:eastAsia="ru-RU"/>
              </w:rPr>
            </w:pPr>
          </w:p>
        </w:tc>
        <w:tc>
          <w:tcPr>
            <w:tcW w:w="2268" w:type="dxa"/>
          </w:tcPr>
          <w:p w14:paraId="3B1C554A" w14:textId="77777777" w:rsidR="00EB5047" w:rsidRPr="00D2597B" w:rsidRDefault="00EB5047" w:rsidP="00EB5047">
            <w:pPr>
              <w:rPr>
                <w:rFonts w:ascii="Times New Roman" w:eastAsia="Times New Roman" w:hAnsi="Times New Roman" w:cs="Times New Roman"/>
                <w:lang w:eastAsia="ru-RU"/>
              </w:rPr>
            </w:pPr>
            <w:r w:rsidRPr="00D2597B">
              <w:rPr>
                <w:rFonts w:ascii="Times New Roman" w:eastAsia="Times New Roman" w:hAnsi="Times New Roman" w:cs="Times New Roman"/>
                <w:lang w:eastAsia="ru-RU"/>
              </w:rPr>
              <w:t>Халат хирургический стерильный</w:t>
            </w:r>
          </w:p>
          <w:p w14:paraId="13D26424" w14:textId="6DFC4778" w:rsidR="00EB5047" w:rsidRPr="00FD3F77" w:rsidRDefault="00EB5047" w:rsidP="00EB5047">
            <w:pPr>
              <w:rPr>
                <w:rFonts w:ascii="Times New Roman" w:eastAsia="Times New Roman" w:hAnsi="Times New Roman" w:cs="Times New Roman"/>
                <w:lang w:eastAsia="ru-RU"/>
              </w:rPr>
            </w:pPr>
          </w:p>
        </w:tc>
        <w:tc>
          <w:tcPr>
            <w:tcW w:w="10163" w:type="dxa"/>
          </w:tcPr>
          <w:p w14:paraId="095883A3" w14:textId="3F8BB71A" w:rsidR="00EB5047" w:rsidRPr="00FD3F77" w:rsidRDefault="00EB5047" w:rsidP="00EB5047">
            <w:pPr>
              <w:rPr>
                <w:rFonts w:ascii="Times New Roman" w:eastAsia="Times New Roman" w:hAnsi="Times New Roman" w:cs="Times New Roman"/>
                <w:lang w:eastAsia="ru-RU"/>
              </w:rPr>
            </w:pPr>
            <w:r w:rsidRPr="00D2597B">
              <w:rPr>
                <w:rFonts w:ascii="Times New Roman" w:eastAsia="Times New Roman" w:hAnsi="Times New Roman" w:cs="Times New Roman"/>
                <w:lang w:eastAsia="ru-RU"/>
              </w:rPr>
              <w:t xml:space="preserve">Предназначен для длительной работы, обеспечивающего сочетание высокой защиты и комфорта персонала при проведении длительных хирургических операций Размер  52-54, длина должна быть не менее 140 см. На спине -глубокий запах("стерильная спина"), четыре завязки на поясе, рукав на трикотажном манжете, окантованный ворот на регулируемой застежке типа"Велькро". Швы сварные (безниточные).        Халат изготовлен  из многослойного  нетканого гидрофильного воздухонепроницаемого и ламинированного материала. Плотность верхнего слоя спанбонд или эквивалент должна составлять не более 40 г/м2, плотность среднего ламинированного слоя должна составлять не более 40 г/м2, плотность  внутреннего комфортного слоя гидрофильного, впитывающего (содержание вискозы не менее 80%),  должна составлять не более 20 г/м2. Халат сложен специальным образом и снабжен  фиксатором завязок  "Стерильно/Нестерильно", что в совокупности обеспечивает стерильность  изделия при одевании. Упаковка легко открывается без помощи ножниц.  Срок годности не менее 3-х лет. Каждая  упаковка  в целях точного учёта   расхода  и перераспределения  расходных материалов внутри ЛПУ и  отслеживания качества поставленной в результате аукциона продукции,  должна  иметь следующую маркировку: 1) Наименование изготовителя, адрес, 2) Наименование изделия, артикул,3)  Размер изделия, плотность, материал, количество, вес 4) Точное наименование материала изделия, цвет, плотность материала в г/м2. 5) Номер партии,  номер   упаковщика  6) Оригинальный штамп ОТК (отдела технического  контроля) изготовителя.7) Номер  технических условий производителя,   знак сертификации,  8)  Надпись - «стерильно», «нетоксично» - выделены крупным шрифтом; 9)  Дата изготовления, срок годности.Обязательное наличие Регистрационного удостоверения. Ввиду специфики  работы учреждения, качество товара будет проверено на соответствие </w:t>
            </w:r>
            <w:r w:rsidRPr="00D2597B">
              <w:rPr>
                <w:rFonts w:ascii="Times New Roman" w:eastAsia="Times New Roman" w:hAnsi="Times New Roman" w:cs="Times New Roman"/>
                <w:lang w:eastAsia="ru-RU"/>
              </w:rPr>
              <w:lastRenderedPageBreak/>
              <w:t>требуемым техническим характеристикам. В случае поставки товара, не соответствующего требованиям, установленным в извещении, поставщик обязан заменить несоответствующий товар в трехдневный срок"    Стерильно</w:t>
            </w:r>
          </w:p>
        </w:tc>
        <w:tc>
          <w:tcPr>
            <w:tcW w:w="917" w:type="dxa"/>
          </w:tcPr>
          <w:p w14:paraId="23BEAD6D" w14:textId="444B4A75" w:rsidR="00EB5047" w:rsidRPr="00FD3F77" w:rsidRDefault="00EB5047" w:rsidP="00EB5047">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шт.</w:t>
            </w:r>
          </w:p>
        </w:tc>
        <w:tc>
          <w:tcPr>
            <w:tcW w:w="1394" w:type="dxa"/>
          </w:tcPr>
          <w:p w14:paraId="651004B0" w14:textId="36B3CFBB" w:rsidR="00EB5047" w:rsidRPr="00FD3F77" w:rsidRDefault="00EB5047" w:rsidP="00EB5047">
            <w:pPr>
              <w:rPr>
                <w:rFonts w:ascii="Times New Roman" w:eastAsia="Times New Roman" w:hAnsi="Times New Roman" w:cs="Times New Roman"/>
                <w:lang w:eastAsia="ru-RU"/>
              </w:rPr>
            </w:pPr>
            <w:r>
              <w:rPr>
                <w:rFonts w:ascii="Times New Roman" w:eastAsia="Times New Roman" w:hAnsi="Times New Roman" w:cs="Times New Roman"/>
                <w:lang w:eastAsia="ru-RU"/>
              </w:rPr>
              <w:t>600</w:t>
            </w:r>
          </w:p>
        </w:tc>
      </w:tr>
      <w:tr w:rsidR="00EB5047" w:rsidRPr="00CC5CC6" w14:paraId="43F6FD3E" w14:textId="77777777" w:rsidTr="00F87BA7">
        <w:tc>
          <w:tcPr>
            <w:tcW w:w="709" w:type="dxa"/>
          </w:tcPr>
          <w:p w14:paraId="1C6448D9" w14:textId="77777777" w:rsidR="00EB5047" w:rsidRPr="00FD3F77" w:rsidRDefault="00EB5047" w:rsidP="00EB5047">
            <w:pPr>
              <w:pStyle w:val="a4"/>
              <w:numPr>
                <w:ilvl w:val="0"/>
                <w:numId w:val="4"/>
              </w:numPr>
              <w:spacing w:line="480" w:lineRule="auto"/>
              <w:rPr>
                <w:rFonts w:ascii="Times New Roman" w:eastAsia="Times New Roman" w:hAnsi="Times New Roman" w:cs="Times New Roman"/>
                <w:lang w:eastAsia="ru-RU"/>
              </w:rPr>
            </w:pPr>
          </w:p>
        </w:tc>
        <w:tc>
          <w:tcPr>
            <w:tcW w:w="2268" w:type="dxa"/>
          </w:tcPr>
          <w:p w14:paraId="4E4B5FB5" w14:textId="4682089A" w:rsidR="00EB5047" w:rsidRPr="00FD3F77" w:rsidRDefault="00EB5047" w:rsidP="00EB5047">
            <w:pPr>
              <w:rPr>
                <w:rFonts w:ascii="Times New Roman" w:eastAsia="Times New Roman" w:hAnsi="Times New Roman" w:cs="Times New Roman"/>
                <w:lang w:eastAsia="ru-RU"/>
              </w:rPr>
            </w:pPr>
            <w:r w:rsidRPr="0004172C">
              <w:rPr>
                <w:rFonts w:ascii="Times New Roman" w:eastAsia="Times New Roman" w:hAnsi="Times New Roman" w:cs="Times New Roman"/>
                <w:lang w:eastAsia="ru-RU"/>
              </w:rPr>
              <w:t>Набор гинекологический смотровой</w:t>
            </w:r>
          </w:p>
        </w:tc>
        <w:tc>
          <w:tcPr>
            <w:tcW w:w="10163" w:type="dxa"/>
          </w:tcPr>
          <w:p w14:paraId="4958515D" w14:textId="77777777" w:rsidR="003C55F8" w:rsidRPr="003C55F8" w:rsidRDefault="003C55F8" w:rsidP="00F87BA7">
            <w:pPr>
              <w:rPr>
                <w:rFonts w:ascii="Times New Roman" w:eastAsia="Times New Roman" w:hAnsi="Times New Roman" w:cs="Times New Roman"/>
                <w:lang w:eastAsia="ru-RU"/>
              </w:rPr>
            </w:pPr>
            <w:r w:rsidRPr="003C55F8">
              <w:rPr>
                <w:rFonts w:ascii="Times New Roman" w:eastAsia="Times New Roman" w:hAnsi="Times New Roman" w:cs="Times New Roman"/>
                <w:lang w:eastAsia="ru-RU"/>
              </w:rPr>
              <w:t xml:space="preserve">К поставке требуется стерильный смотровой комплект, в состав которого входит                                                                                                                       1. Салфетка из нетканного  однослойного материала - не менее 1 шт Материал изготовления : спанбонд ( или эквивалент ) пл. не менее 25 г/м2. Размер салфетки длина не менее 70 см, ширина не менее 40 см) Размер указан   для конкретизации параметров товара  с целью более подробного представления поставщику информации о закупаемых товарах в связи с отсутствием в КТРУ характеристик товара , что не позволяет точно определить качественные, функциональные и технические характеристики закупаемого товара. </w:t>
            </w:r>
          </w:p>
          <w:p w14:paraId="5C363EB7" w14:textId="77777777" w:rsidR="003C55F8" w:rsidRPr="003C55F8" w:rsidRDefault="003C55F8" w:rsidP="00F87BA7">
            <w:pPr>
              <w:rPr>
                <w:rFonts w:ascii="Times New Roman" w:eastAsia="Times New Roman" w:hAnsi="Times New Roman" w:cs="Times New Roman"/>
                <w:lang w:eastAsia="ru-RU"/>
              </w:rPr>
            </w:pPr>
            <w:r w:rsidRPr="003C55F8">
              <w:rPr>
                <w:rFonts w:ascii="Times New Roman" w:eastAsia="Times New Roman" w:hAnsi="Times New Roman" w:cs="Times New Roman"/>
                <w:lang w:eastAsia="ru-RU"/>
              </w:rPr>
              <w:t>2. Зеркало гинекологическое одноразовое по Куско - не менее  1 шт. Зеркало гинекологическое полимерное одноразовое стерильное предназначено, при проведении обследования, профилактических осмотров, различных лечебно-диагностических процедур и оперативных вмешательств</w:t>
            </w:r>
          </w:p>
          <w:p w14:paraId="2810DBD5" w14:textId="77777777" w:rsidR="003C55F8" w:rsidRPr="003C55F8" w:rsidRDefault="003C55F8" w:rsidP="00F87BA7">
            <w:pPr>
              <w:rPr>
                <w:rFonts w:ascii="Times New Roman" w:eastAsia="Times New Roman" w:hAnsi="Times New Roman" w:cs="Times New Roman"/>
                <w:lang w:eastAsia="ru-RU"/>
              </w:rPr>
            </w:pPr>
            <w:r w:rsidRPr="003C55F8">
              <w:rPr>
                <w:rFonts w:ascii="Times New Roman" w:eastAsia="Times New Roman" w:hAnsi="Times New Roman" w:cs="Times New Roman"/>
                <w:lang w:eastAsia="ru-RU"/>
              </w:rPr>
              <w:t xml:space="preserve">Размер М  в соответствии с антропометрическими данными пациентов, </w:t>
            </w:r>
          </w:p>
          <w:p w14:paraId="29CE3CB1" w14:textId="77777777" w:rsidR="003C55F8" w:rsidRPr="003C55F8" w:rsidRDefault="003C55F8" w:rsidP="00F87BA7">
            <w:pPr>
              <w:rPr>
                <w:rFonts w:ascii="Times New Roman" w:eastAsia="Times New Roman" w:hAnsi="Times New Roman" w:cs="Times New Roman"/>
                <w:lang w:eastAsia="ru-RU"/>
              </w:rPr>
            </w:pPr>
            <w:r w:rsidRPr="003C55F8">
              <w:rPr>
                <w:rFonts w:ascii="Times New Roman" w:eastAsia="Times New Roman" w:hAnsi="Times New Roman" w:cs="Times New Roman"/>
                <w:lang w:eastAsia="ru-RU"/>
              </w:rPr>
              <w:t>длина створок мм &gt; 95 и  ≤ 105  , окно овальной формы, высота мм &gt; 40 и  ≤ 45,  ширина мм &gt; 28 и  ≤ 32 значение характеристик внесено  для конкретизации параметров товара  с целью более подробного представления поставщику информации о закупаемых товарах в связи с отсутствием в КТРУ характеристик товара , что не позволяет точно определить качественные, функциональные и технические характеристики закупаемого товара</w:t>
            </w:r>
          </w:p>
          <w:p w14:paraId="67FB229F" w14:textId="77777777" w:rsidR="003C55F8" w:rsidRPr="003C55F8" w:rsidRDefault="003C55F8" w:rsidP="00F87BA7">
            <w:pPr>
              <w:rPr>
                <w:rFonts w:ascii="Times New Roman" w:eastAsia="Times New Roman" w:hAnsi="Times New Roman" w:cs="Times New Roman"/>
                <w:lang w:eastAsia="ru-RU"/>
              </w:rPr>
            </w:pPr>
            <w:r w:rsidRPr="003C55F8">
              <w:rPr>
                <w:rFonts w:ascii="Times New Roman" w:eastAsia="Times New Roman" w:hAnsi="Times New Roman" w:cs="Times New Roman"/>
                <w:lang w:eastAsia="ru-RU"/>
              </w:rPr>
              <w:t>Фиксатор поворотный для фиксации створок зеркала в наличии, обеспечивает жесткую фиксация створок в любом положении (в сомкнутом, разомкнутом состоянии) </w:t>
            </w:r>
          </w:p>
          <w:p w14:paraId="286C232D" w14:textId="77777777" w:rsidR="003C55F8" w:rsidRPr="003C55F8" w:rsidRDefault="003C55F8" w:rsidP="00F87BA7">
            <w:pPr>
              <w:rPr>
                <w:rFonts w:ascii="Times New Roman" w:eastAsia="Times New Roman" w:hAnsi="Times New Roman" w:cs="Times New Roman"/>
                <w:lang w:eastAsia="ru-RU"/>
              </w:rPr>
            </w:pPr>
            <w:r w:rsidRPr="003C55F8">
              <w:rPr>
                <w:rFonts w:ascii="Times New Roman" w:eastAsia="Times New Roman" w:hAnsi="Times New Roman" w:cs="Times New Roman"/>
                <w:lang w:eastAsia="ru-RU"/>
              </w:rPr>
              <w:t>Створки оптически прозрачны для осмотра стенок влагалища во время проведения оперативного вмешательства</w:t>
            </w:r>
          </w:p>
          <w:p w14:paraId="578E4106" w14:textId="77777777" w:rsidR="003C55F8" w:rsidRPr="003C55F8" w:rsidRDefault="003C55F8" w:rsidP="00F87BA7">
            <w:pPr>
              <w:rPr>
                <w:rFonts w:ascii="Times New Roman" w:eastAsia="Times New Roman" w:hAnsi="Times New Roman" w:cs="Times New Roman"/>
                <w:lang w:eastAsia="ru-RU"/>
              </w:rPr>
            </w:pPr>
            <w:r w:rsidRPr="003C55F8">
              <w:rPr>
                <w:rFonts w:ascii="Times New Roman" w:eastAsia="Times New Roman" w:hAnsi="Times New Roman" w:cs="Times New Roman"/>
                <w:lang w:eastAsia="ru-RU"/>
              </w:rPr>
              <w:t>На поверхностях  деталей зеркала не должно быть трещин, раковин, заусенцев, колющих, режущих и острых кромок, царапин и других дефектов  для исключения получения микротравм слизистой</w:t>
            </w:r>
          </w:p>
          <w:p w14:paraId="07616E8E" w14:textId="77777777" w:rsidR="003C55F8" w:rsidRPr="003C55F8" w:rsidRDefault="003C55F8" w:rsidP="00F87BA7">
            <w:pPr>
              <w:rPr>
                <w:rFonts w:ascii="Times New Roman" w:eastAsia="Times New Roman" w:hAnsi="Times New Roman" w:cs="Times New Roman"/>
                <w:lang w:eastAsia="ru-RU"/>
              </w:rPr>
            </w:pPr>
            <w:r w:rsidRPr="003C55F8">
              <w:rPr>
                <w:rFonts w:ascii="Times New Roman" w:eastAsia="Times New Roman" w:hAnsi="Times New Roman" w:cs="Times New Roman"/>
                <w:lang w:eastAsia="ru-RU"/>
              </w:rPr>
              <w:t>Ручка удлиненная с упором для пальца для обеспечения  удержания створки при помощи пальца длина ручки мм &gt; 88 и  ≤ 100  для обеспечения  удержания створки</w:t>
            </w:r>
          </w:p>
          <w:p w14:paraId="3FDAFC3A" w14:textId="77777777" w:rsidR="003C55F8" w:rsidRPr="003C55F8" w:rsidRDefault="003C55F8" w:rsidP="00F87BA7">
            <w:pPr>
              <w:rPr>
                <w:rFonts w:ascii="Times New Roman" w:eastAsia="Times New Roman" w:hAnsi="Times New Roman" w:cs="Times New Roman"/>
                <w:lang w:eastAsia="ru-RU"/>
              </w:rPr>
            </w:pPr>
            <w:r w:rsidRPr="003C55F8">
              <w:rPr>
                <w:rFonts w:ascii="Times New Roman" w:eastAsia="Times New Roman" w:hAnsi="Times New Roman" w:cs="Times New Roman"/>
                <w:lang w:eastAsia="ru-RU"/>
              </w:rPr>
              <w:t>3. Шпатель по Эйру-ложка Фолькмана - не менее 1 шт. представляет собой стерильный смотровой инструмент для гинекологических осмотров. Длина шпателя - не менее 215 мм. Изготовлен из полимерного  материала медицинского назначения . (за счет материала инструмент атравматичный, тактильно комфортный для пациента и медицинского персонала).</w:t>
            </w:r>
          </w:p>
          <w:p w14:paraId="4F0B1137" w14:textId="77777777" w:rsidR="003C55F8" w:rsidRPr="003C55F8" w:rsidRDefault="003C55F8" w:rsidP="00F87BA7">
            <w:pPr>
              <w:rPr>
                <w:rFonts w:ascii="Times New Roman" w:eastAsia="Times New Roman" w:hAnsi="Times New Roman" w:cs="Times New Roman"/>
                <w:lang w:eastAsia="ru-RU"/>
              </w:rPr>
            </w:pPr>
            <w:r w:rsidRPr="003C55F8">
              <w:rPr>
                <w:rFonts w:ascii="Times New Roman" w:eastAsia="Times New Roman" w:hAnsi="Times New Roman" w:cs="Times New Roman"/>
                <w:lang w:eastAsia="ru-RU"/>
              </w:rPr>
              <w:t xml:space="preserve">4. Перчатки смотровые латексные - не менее  1 пара, Размер М </w:t>
            </w:r>
          </w:p>
          <w:p w14:paraId="76A04424" w14:textId="77777777" w:rsidR="003C55F8" w:rsidRPr="003C55F8" w:rsidRDefault="003C55F8" w:rsidP="00F87BA7">
            <w:pPr>
              <w:rPr>
                <w:rFonts w:ascii="Times New Roman" w:eastAsia="Times New Roman" w:hAnsi="Times New Roman" w:cs="Times New Roman"/>
                <w:lang w:eastAsia="ru-RU"/>
              </w:rPr>
            </w:pPr>
            <w:r w:rsidRPr="003C55F8">
              <w:rPr>
                <w:rFonts w:ascii="Times New Roman" w:eastAsia="Times New Roman" w:hAnsi="Times New Roman" w:cs="Times New Roman"/>
                <w:lang w:eastAsia="ru-RU"/>
              </w:rPr>
              <w:t>Комплект упакован в индивидуальный пакет .  Одна из сторон упаковки выполнена из прозрачной полимерной пленки, что должно обеспечивать визуализацию изделия без вскрытия упаковки, чем предупреждается преждевременное нарушение стерильности.</w:t>
            </w:r>
          </w:p>
          <w:p w14:paraId="3CA38968" w14:textId="7D631F1F" w:rsidR="00EB5047" w:rsidRPr="00FD3F77" w:rsidRDefault="003C55F8" w:rsidP="003C55F8">
            <w:pPr>
              <w:rPr>
                <w:rFonts w:ascii="Times New Roman" w:eastAsia="Times New Roman" w:hAnsi="Times New Roman" w:cs="Times New Roman"/>
                <w:lang w:eastAsia="ru-RU"/>
              </w:rPr>
            </w:pPr>
            <w:r w:rsidRPr="003C55F8">
              <w:rPr>
                <w:rFonts w:ascii="Times New Roman" w:eastAsia="Times New Roman" w:hAnsi="Times New Roman" w:cs="Times New Roman"/>
                <w:lang w:eastAsia="ru-RU"/>
              </w:rPr>
              <w:lastRenderedPageBreak/>
              <w:t>На упаковке в наличии должна быть маркировка изделия, что должно обеспечить быструю и полную идентификацию изделия медицинским персоналом до вскрытия упаковки. Наличие индикаторов, размещенных на упаковке позволяет быть уверенным в том, что изделие было подвержено стерилизации. Части упаковки должны быть соединены таким образом, чтобы возможно было вскрыть упаковку без использования дополнительных стерильных режущих предметов, чтобы обеспечить стерильность содержимого.</w:t>
            </w:r>
          </w:p>
        </w:tc>
        <w:tc>
          <w:tcPr>
            <w:tcW w:w="917" w:type="dxa"/>
          </w:tcPr>
          <w:p w14:paraId="68DB2EC6" w14:textId="37079080" w:rsidR="00EB5047" w:rsidRPr="00FD3F77" w:rsidRDefault="00EB5047" w:rsidP="00EB5047">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шт.</w:t>
            </w:r>
          </w:p>
        </w:tc>
        <w:tc>
          <w:tcPr>
            <w:tcW w:w="1394" w:type="dxa"/>
          </w:tcPr>
          <w:p w14:paraId="3B9E5386" w14:textId="1F765A8E" w:rsidR="00EB5047" w:rsidRPr="00FD3F77" w:rsidRDefault="00F717C8" w:rsidP="00EB5047">
            <w:pPr>
              <w:rPr>
                <w:rFonts w:ascii="Times New Roman" w:eastAsia="Times New Roman" w:hAnsi="Times New Roman" w:cs="Times New Roman"/>
                <w:lang w:eastAsia="ru-RU"/>
              </w:rPr>
            </w:pPr>
            <w:r>
              <w:rPr>
                <w:rFonts w:ascii="Times New Roman" w:eastAsia="Times New Roman" w:hAnsi="Times New Roman" w:cs="Times New Roman"/>
                <w:lang w:eastAsia="ru-RU"/>
              </w:rPr>
              <w:t>1500</w:t>
            </w:r>
          </w:p>
        </w:tc>
      </w:tr>
      <w:tr w:rsidR="003C55F8" w:rsidRPr="00CC5CC6" w14:paraId="22BABEFD" w14:textId="77777777" w:rsidTr="00F87BA7">
        <w:tc>
          <w:tcPr>
            <w:tcW w:w="709" w:type="dxa"/>
          </w:tcPr>
          <w:p w14:paraId="40CCA69A" w14:textId="77777777" w:rsidR="003C55F8" w:rsidRPr="00FD3F77" w:rsidRDefault="003C55F8" w:rsidP="00EB5047">
            <w:pPr>
              <w:pStyle w:val="a4"/>
              <w:numPr>
                <w:ilvl w:val="0"/>
                <w:numId w:val="4"/>
              </w:numPr>
              <w:spacing w:line="480" w:lineRule="auto"/>
              <w:rPr>
                <w:rFonts w:ascii="Times New Roman" w:eastAsia="Times New Roman" w:hAnsi="Times New Roman" w:cs="Times New Roman"/>
                <w:lang w:eastAsia="ru-RU"/>
              </w:rPr>
            </w:pPr>
          </w:p>
        </w:tc>
        <w:tc>
          <w:tcPr>
            <w:tcW w:w="2268" w:type="dxa"/>
          </w:tcPr>
          <w:p w14:paraId="06202B61" w14:textId="43B7DC80" w:rsidR="003C55F8" w:rsidRPr="0004172C" w:rsidRDefault="003C55F8" w:rsidP="00EB5047">
            <w:pPr>
              <w:rPr>
                <w:rFonts w:ascii="Times New Roman" w:eastAsia="Times New Roman" w:hAnsi="Times New Roman" w:cs="Times New Roman"/>
                <w:lang w:eastAsia="ru-RU"/>
              </w:rPr>
            </w:pPr>
            <w:r w:rsidRPr="003C55F8">
              <w:rPr>
                <w:rFonts w:ascii="Times New Roman" w:eastAsia="Times New Roman" w:hAnsi="Times New Roman" w:cs="Times New Roman"/>
                <w:lang w:eastAsia="ru-RU"/>
              </w:rPr>
              <w:t>Простыня рулон</w:t>
            </w:r>
          </w:p>
        </w:tc>
        <w:tc>
          <w:tcPr>
            <w:tcW w:w="10163" w:type="dxa"/>
          </w:tcPr>
          <w:p w14:paraId="1B2CDC04" w14:textId="0ABE12C8" w:rsidR="003C55F8" w:rsidRPr="003C55F8" w:rsidRDefault="003C55F8" w:rsidP="00F87BA7">
            <w:pPr>
              <w:rPr>
                <w:rFonts w:ascii="Times New Roman" w:eastAsia="Times New Roman" w:hAnsi="Times New Roman" w:cs="Times New Roman"/>
                <w:lang w:eastAsia="ru-RU"/>
              </w:rPr>
            </w:pPr>
            <w:r w:rsidRPr="003C55F8">
              <w:rPr>
                <w:rFonts w:ascii="Times New Roman" w:eastAsia="Times New Roman" w:hAnsi="Times New Roman" w:cs="Times New Roman"/>
                <w:lang w:eastAsia="ru-RU"/>
              </w:rPr>
              <w:t>К поставке требуется набор нестерильных предметов белья. В составе: простыня нестерильная - не менее 40  шт. и не более 50 шт, поставляется в рулоне с перфорацией ( для оптимизации места хранения) применяется при осмотре пациента при проведении медицинских процедур в соответствии с потребностью ЛПУ и методом применения. Простыня плотностью 95 , (+/-3 г/м2) ,трехслойная в рулоне. Влагонепроницаемая. Размер (ширина 96 см. (+/-1 см) длина рулона не более 36 м. С перфорацией. Отрыв не менее чем через 70 см. Простыни изготовлены из смеси волокон целлюлозы и полиэфирных волокон верхний слой. Нижний слой выполнен из полимерного материала, который полностью предотвращает его промокание. Материал отлично впитывает влагу, распределяя ее по всей поверхности. Материал должен быть двухцветный, верхний впитывающий слой должен отличаться от нижнего (например белый/зеленый), что необходимо для быстрой идентификации стороны для пациента при применении изделия необходимое при работе медицинского персонала в режиме cito, слой для пациента впитывающий, слой для соприкосновения с поверхностью текстурированный, противоскользящий. Должна быть в наличии гильза бумажная, внутренний диаметр более 74 мм, что должно позволять устанавливать рулон на держателе, имеющемся в ЛПУ. Характеристики внесены для конкретизации параметров товара с целью более подробного представления поставщику информации о закупаемых товарах в связи с отсутствием в КТРУ характеристик товара , что не позволяет точно определить качественные, функциональные и технические характеристики требуемого к поставке товара. Требования к упаковке: изделия должны быть упакованы в бесшовный непрозрачный пленочный рукав или эквивалентную упакорвку, разрешенную для упаковки медицинских изделий, предохраняющую изделие от влаги и прямых солнечных лучей. Материал упаковки: текстурированная полимерная плёнка HDPE толщиной не менее 45/46 мкм, разрешенная для применения в ЛПУ. Текстурированная поверхность предотвращает скольжение при переносе изделия медперсоналом в перчатках внутри ЛПУ. Или гладкая упаковка. Каждая индивидуальная упаковка рулона в целях точного учёта расхода и перераспределения расходных материалов внутри ЛПУ и отслеживания качества поставленной в результате аукциона продукции, должна иметь маркировку.</w:t>
            </w:r>
          </w:p>
        </w:tc>
        <w:tc>
          <w:tcPr>
            <w:tcW w:w="917" w:type="dxa"/>
          </w:tcPr>
          <w:p w14:paraId="23014CA3" w14:textId="00F698A3" w:rsidR="003C55F8" w:rsidRDefault="003C55F8" w:rsidP="00EB5047">
            <w:pP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394" w:type="dxa"/>
          </w:tcPr>
          <w:p w14:paraId="03E5D220" w14:textId="169F56DF" w:rsidR="003C55F8" w:rsidRDefault="003C55F8" w:rsidP="00EB5047">
            <w:pP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r>
      <w:tr w:rsidR="003C55F8" w:rsidRPr="00CC5CC6" w14:paraId="1CCB5BE0" w14:textId="77777777" w:rsidTr="00F87BA7">
        <w:tc>
          <w:tcPr>
            <w:tcW w:w="709" w:type="dxa"/>
          </w:tcPr>
          <w:p w14:paraId="249F1757" w14:textId="77777777" w:rsidR="003C55F8" w:rsidRPr="00FD3F77" w:rsidRDefault="003C55F8" w:rsidP="00EB5047">
            <w:pPr>
              <w:pStyle w:val="a4"/>
              <w:numPr>
                <w:ilvl w:val="0"/>
                <w:numId w:val="4"/>
              </w:numPr>
              <w:spacing w:line="480" w:lineRule="auto"/>
              <w:rPr>
                <w:rFonts w:ascii="Times New Roman" w:eastAsia="Times New Roman" w:hAnsi="Times New Roman" w:cs="Times New Roman"/>
                <w:lang w:eastAsia="ru-RU"/>
              </w:rPr>
            </w:pPr>
          </w:p>
        </w:tc>
        <w:tc>
          <w:tcPr>
            <w:tcW w:w="2268" w:type="dxa"/>
          </w:tcPr>
          <w:p w14:paraId="064F30A9" w14:textId="5A0BCD4D" w:rsidR="003C55F8" w:rsidRPr="0004172C" w:rsidRDefault="003C55F8" w:rsidP="00EB5047">
            <w:pPr>
              <w:rPr>
                <w:rFonts w:ascii="Times New Roman" w:eastAsia="Times New Roman" w:hAnsi="Times New Roman" w:cs="Times New Roman"/>
                <w:lang w:eastAsia="ru-RU"/>
              </w:rPr>
            </w:pPr>
            <w:r w:rsidRPr="003C55F8">
              <w:rPr>
                <w:rFonts w:ascii="Times New Roman" w:eastAsia="Times New Roman" w:hAnsi="Times New Roman" w:cs="Times New Roman"/>
                <w:lang w:eastAsia="ru-RU"/>
              </w:rPr>
              <w:t>Чехол на матрас на рез.(с 2-мя прост.)</w:t>
            </w:r>
          </w:p>
        </w:tc>
        <w:tc>
          <w:tcPr>
            <w:tcW w:w="10163" w:type="dxa"/>
          </w:tcPr>
          <w:p w14:paraId="7D38ECE3" w14:textId="77777777" w:rsidR="003C55F8" w:rsidRPr="003C55F8" w:rsidRDefault="003C55F8" w:rsidP="00F87BA7">
            <w:pPr>
              <w:rPr>
                <w:rFonts w:ascii="Times New Roman" w:eastAsia="Times New Roman" w:hAnsi="Times New Roman" w:cs="Times New Roman"/>
                <w:lang w:eastAsia="ru-RU"/>
              </w:rPr>
            </w:pPr>
            <w:r w:rsidRPr="003C55F8">
              <w:rPr>
                <w:rFonts w:ascii="Times New Roman" w:eastAsia="Times New Roman" w:hAnsi="Times New Roman" w:cs="Times New Roman"/>
                <w:lang w:eastAsia="ru-RU"/>
              </w:rPr>
              <w:t>К поставке требуется набор нестерильных предметов белья, предназначенных для использования при осмотре пациента или проведении медицинских процедур: чехол на матрас впитывающий с отрывными простынями. Состав:</w:t>
            </w:r>
          </w:p>
          <w:p w14:paraId="0BE4B030" w14:textId="77777777" w:rsidR="003C55F8" w:rsidRPr="003C55F8" w:rsidRDefault="003C55F8" w:rsidP="00F87BA7">
            <w:pPr>
              <w:rPr>
                <w:rFonts w:ascii="Times New Roman" w:eastAsia="Times New Roman" w:hAnsi="Times New Roman" w:cs="Times New Roman"/>
                <w:lang w:eastAsia="ru-RU"/>
              </w:rPr>
            </w:pPr>
            <w:r w:rsidRPr="003C55F8">
              <w:rPr>
                <w:rFonts w:ascii="Times New Roman" w:eastAsia="Times New Roman" w:hAnsi="Times New Roman" w:cs="Times New Roman"/>
                <w:lang w:eastAsia="ru-RU"/>
              </w:rPr>
              <w:t>1) Чехол на матрас - не менее 1 шт.</w:t>
            </w:r>
          </w:p>
          <w:p w14:paraId="5F47CE51" w14:textId="77777777" w:rsidR="003C55F8" w:rsidRPr="003C55F8" w:rsidRDefault="003C55F8" w:rsidP="00F87BA7">
            <w:pPr>
              <w:rPr>
                <w:rFonts w:ascii="Times New Roman" w:eastAsia="Times New Roman" w:hAnsi="Times New Roman" w:cs="Times New Roman"/>
                <w:lang w:eastAsia="ru-RU"/>
              </w:rPr>
            </w:pPr>
            <w:r w:rsidRPr="003C55F8">
              <w:rPr>
                <w:rFonts w:ascii="Times New Roman" w:eastAsia="Times New Roman" w:hAnsi="Times New Roman" w:cs="Times New Roman"/>
                <w:lang w:eastAsia="ru-RU"/>
              </w:rPr>
              <w:t xml:space="preserve">Размер изделия: </w:t>
            </w:r>
          </w:p>
          <w:p w14:paraId="60C2F20F" w14:textId="77777777" w:rsidR="003C55F8" w:rsidRPr="003C55F8" w:rsidRDefault="003C55F8" w:rsidP="00F87BA7">
            <w:pPr>
              <w:rPr>
                <w:rFonts w:ascii="Times New Roman" w:eastAsia="Times New Roman" w:hAnsi="Times New Roman" w:cs="Times New Roman"/>
                <w:lang w:eastAsia="ru-RU"/>
              </w:rPr>
            </w:pPr>
            <w:r w:rsidRPr="003C55F8">
              <w:rPr>
                <w:rFonts w:ascii="Times New Roman" w:eastAsia="Times New Roman" w:hAnsi="Times New Roman" w:cs="Times New Roman"/>
                <w:lang w:eastAsia="ru-RU"/>
              </w:rPr>
              <w:lastRenderedPageBreak/>
              <w:t xml:space="preserve">Длина, см: &gt; 190 и ≤ 200 </w:t>
            </w:r>
          </w:p>
          <w:p w14:paraId="31CD1439" w14:textId="77777777" w:rsidR="003C55F8" w:rsidRPr="003C55F8" w:rsidRDefault="003C55F8" w:rsidP="00F87BA7">
            <w:pPr>
              <w:rPr>
                <w:rFonts w:ascii="Times New Roman" w:eastAsia="Times New Roman" w:hAnsi="Times New Roman" w:cs="Times New Roman"/>
                <w:lang w:eastAsia="ru-RU"/>
              </w:rPr>
            </w:pPr>
            <w:r w:rsidRPr="003C55F8">
              <w:rPr>
                <w:rFonts w:ascii="Times New Roman" w:eastAsia="Times New Roman" w:hAnsi="Times New Roman" w:cs="Times New Roman"/>
                <w:lang w:eastAsia="ru-RU"/>
              </w:rPr>
              <w:t xml:space="preserve">Ширина, см: &gt; 85 и ≤ 90 </w:t>
            </w:r>
          </w:p>
          <w:p w14:paraId="238DA254" w14:textId="77777777" w:rsidR="003C55F8" w:rsidRPr="003C55F8" w:rsidRDefault="003C55F8" w:rsidP="00F87BA7">
            <w:pPr>
              <w:rPr>
                <w:rFonts w:ascii="Times New Roman" w:eastAsia="Times New Roman" w:hAnsi="Times New Roman" w:cs="Times New Roman"/>
                <w:lang w:eastAsia="ru-RU"/>
              </w:rPr>
            </w:pPr>
            <w:r w:rsidRPr="003C55F8">
              <w:rPr>
                <w:rFonts w:ascii="Times New Roman" w:eastAsia="Times New Roman" w:hAnsi="Times New Roman" w:cs="Times New Roman"/>
                <w:lang w:eastAsia="ru-RU"/>
              </w:rPr>
              <w:t xml:space="preserve">Высота бортика, см &gt; 19 и ≤ 25 </w:t>
            </w:r>
          </w:p>
          <w:p w14:paraId="0B993F45" w14:textId="77777777" w:rsidR="003C55F8" w:rsidRPr="003C55F8" w:rsidRDefault="003C55F8" w:rsidP="00F87BA7">
            <w:pPr>
              <w:rPr>
                <w:rFonts w:ascii="Times New Roman" w:eastAsia="Times New Roman" w:hAnsi="Times New Roman" w:cs="Times New Roman"/>
                <w:lang w:eastAsia="ru-RU"/>
              </w:rPr>
            </w:pPr>
            <w:r w:rsidRPr="003C55F8">
              <w:rPr>
                <w:rFonts w:ascii="Times New Roman" w:eastAsia="Times New Roman" w:hAnsi="Times New Roman" w:cs="Times New Roman"/>
                <w:lang w:eastAsia="ru-RU"/>
              </w:rPr>
              <w:t xml:space="preserve">Прямоугольной формы, цельнокроеный, углы бортика прошиты ультразвуковым (безниточным) швом. С торцов должен быть собран на 2-х рядную резинку шириной не менее 4 мм. Изготовлен из комбинации нескольких материалов: верхний слой плотностью не менее 60 г/м² : двухслойный впитывающий вискозосодержащий материал, обладающий высокой способностью впитывать жидкость, предотвращая ее стекание, жидкость должна хорошо распределяться по поверхности материала. Впитываемость ≥95% (по ГОСТ EN13795-2-2011 п.5.7) и полиолефиновой (или эквивалентной, указать) влагонепроницаемой пленки, которая полностью исключает протекание . Дополнительно усилен от протекания нижним слоем плотностью не менее 40 г/м², изготовленным из двухслойного биологически инертного, гипоаллергенного воздухопроницаемого , безворсового гидрофобного нетканого материала типа спанбонд и полиолефиновой (или эквивалентной, указать) влагонепроницаемой пленки, которая полностью исключает протекание в соответствии с потребностью ЛПУ и методом применения. </w:t>
            </w:r>
          </w:p>
          <w:p w14:paraId="111CE9E0" w14:textId="77777777" w:rsidR="003C55F8" w:rsidRPr="003C55F8" w:rsidRDefault="003C55F8" w:rsidP="00F87BA7">
            <w:pPr>
              <w:rPr>
                <w:rFonts w:ascii="Times New Roman" w:eastAsia="Times New Roman" w:hAnsi="Times New Roman" w:cs="Times New Roman"/>
                <w:lang w:eastAsia="ru-RU"/>
              </w:rPr>
            </w:pPr>
            <w:r w:rsidRPr="003C55F8">
              <w:rPr>
                <w:rFonts w:ascii="Times New Roman" w:eastAsia="Times New Roman" w:hAnsi="Times New Roman" w:cs="Times New Roman"/>
                <w:lang w:eastAsia="ru-RU"/>
              </w:rPr>
              <w:t>Отрывные простыни — не менее 2 шт.</w:t>
            </w:r>
          </w:p>
          <w:p w14:paraId="1D44E582" w14:textId="77777777" w:rsidR="003C55F8" w:rsidRPr="003C55F8" w:rsidRDefault="003C55F8" w:rsidP="00F87BA7">
            <w:pPr>
              <w:rPr>
                <w:rFonts w:ascii="Times New Roman" w:eastAsia="Times New Roman" w:hAnsi="Times New Roman" w:cs="Times New Roman"/>
                <w:lang w:eastAsia="ru-RU"/>
              </w:rPr>
            </w:pPr>
            <w:r w:rsidRPr="003C55F8">
              <w:rPr>
                <w:rFonts w:ascii="Times New Roman" w:eastAsia="Times New Roman" w:hAnsi="Times New Roman" w:cs="Times New Roman"/>
                <w:lang w:eastAsia="ru-RU"/>
              </w:rPr>
              <w:t xml:space="preserve">Должны быть следущих размеров: </w:t>
            </w:r>
          </w:p>
          <w:p w14:paraId="7725695D" w14:textId="77777777" w:rsidR="003C55F8" w:rsidRPr="003C55F8" w:rsidRDefault="003C55F8" w:rsidP="00F87BA7">
            <w:pPr>
              <w:rPr>
                <w:rFonts w:ascii="Times New Roman" w:eastAsia="Times New Roman" w:hAnsi="Times New Roman" w:cs="Times New Roman"/>
                <w:lang w:eastAsia="ru-RU"/>
              </w:rPr>
            </w:pPr>
            <w:r w:rsidRPr="003C55F8">
              <w:rPr>
                <w:rFonts w:ascii="Times New Roman" w:eastAsia="Times New Roman" w:hAnsi="Times New Roman" w:cs="Times New Roman"/>
                <w:lang w:eastAsia="ru-RU"/>
              </w:rPr>
              <w:t xml:space="preserve">Длина, см: &gt; 190 и ≤ 200 </w:t>
            </w:r>
          </w:p>
          <w:p w14:paraId="71481D60" w14:textId="77777777" w:rsidR="003C55F8" w:rsidRPr="003C55F8" w:rsidRDefault="003C55F8" w:rsidP="00F87BA7">
            <w:pPr>
              <w:rPr>
                <w:rFonts w:ascii="Times New Roman" w:eastAsia="Times New Roman" w:hAnsi="Times New Roman" w:cs="Times New Roman"/>
                <w:lang w:eastAsia="ru-RU"/>
              </w:rPr>
            </w:pPr>
            <w:r w:rsidRPr="003C55F8">
              <w:rPr>
                <w:rFonts w:ascii="Times New Roman" w:eastAsia="Times New Roman" w:hAnsi="Times New Roman" w:cs="Times New Roman"/>
                <w:lang w:eastAsia="ru-RU"/>
              </w:rPr>
              <w:t xml:space="preserve">Ширина, см: &gt; 75 и ≤ 80 </w:t>
            </w:r>
          </w:p>
          <w:p w14:paraId="270A84E2" w14:textId="769BF12B" w:rsidR="003C55F8" w:rsidRPr="003C55F8" w:rsidRDefault="003C55F8" w:rsidP="00F87BA7">
            <w:pPr>
              <w:rPr>
                <w:rFonts w:ascii="Times New Roman" w:eastAsia="Times New Roman" w:hAnsi="Times New Roman" w:cs="Times New Roman"/>
                <w:lang w:eastAsia="ru-RU"/>
              </w:rPr>
            </w:pPr>
            <w:r w:rsidRPr="003C55F8">
              <w:rPr>
                <w:rFonts w:ascii="Times New Roman" w:eastAsia="Times New Roman" w:hAnsi="Times New Roman" w:cs="Times New Roman"/>
                <w:lang w:eastAsia="ru-RU"/>
              </w:rPr>
              <w:t>плотностью не менее 60 г/м², изготовлены из двухслойного впитывающего вискозосодержащего (содержание вискозы не менее 80%) материала, обладающего высокой способностью впитывать жидкость, предотвращая ее стекание, жидкость должна хорошо распределяться по поверхности материала. Впитываемость ≥95% (по ГОСТ EN13795-2-2011 п.5.7) и полиолефиновой (или эквивалентной, указать) влагонепроницаемой пленки, которая полностью исключает протекание. Данные характеристики внесены для детальной конкретизации параметров указанных в КТРУ с целью более подробного представления поставщику информации о закупаемых товарах.</w:t>
            </w:r>
          </w:p>
        </w:tc>
        <w:tc>
          <w:tcPr>
            <w:tcW w:w="917" w:type="dxa"/>
          </w:tcPr>
          <w:p w14:paraId="5998A280" w14:textId="652EAD16" w:rsidR="003C55F8" w:rsidRDefault="003C55F8" w:rsidP="00EB5047">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шт</w:t>
            </w:r>
          </w:p>
        </w:tc>
        <w:tc>
          <w:tcPr>
            <w:tcW w:w="1394" w:type="dxa"/>
          </w:tcPr>
          <w:p w14:paraId="4F9EDE84" w14:textId="52680636" w:rsidR="003C55F8" w:rsidRDefault="003C55F8" w:rsidP="00EB5047">
            <w:pP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r>
      <w:tr w:rsidR="003C55F8" w:rsidRPr="00CC5CC6" w14:paraId="166E8D17" w14:textId="77777777" w:rsidTr="00F87BA7">
        <w:tc>
          <w:tcPr>
            <w:tcW w:w="709" w:type="dxa"/>
          </w:tcPr>
          <w:p w14:paraId="10322478" w14:textId="77777777" w:rsidR="003C55F8" w:rsidRPr="00FD3F77" w:rsidRDefault="003C55F8" w:rsidP="00EB5047">
            <w:pPr>
              <w:pStyle w:val="a4"/>
              <w:numPr>
                <w:ilvl w:val="0"/>
                <w:numId w:val="4"/>
              </w:numPr>
              <w:spacing w:line="480" w:lineRule="auto"/>
              <w:rPr>
                <w:rFonts w:ascii="Times New Roman" w:eastAsia="Times New Roman" w:hAnsi="Times New Roman" w:cs="Times New Roman"/>
                <w:lang w:eastAsia="ru-RU"/>
              </w:rPr>
            </w:pPr>
          </w:p>
        </w:tc>
        <w:tc>
          <w:tcPr>
            <w:tcW w:w="2268" w:type="dxa"/>
          </w:tcPr>
          <w:p w14:paraId="6EADBD86" w14:textId="1A3947BA" w:rsidR="003C55F8" w:rsidRPr="0004172C" w:rsidRDefault="003C55F8" w:rsidP="00EB5047">
            <w:pPr>
              <w:rPr>
                <w:rFonts w:ascii="Times New Roman" w:eastAsia="Times New Roman" w:hAnsi="Times New Roman" w:cs="Times New Roman"/>
                <w:lang w:eastAsia="ru-RU"/>
              </w:rPr>
            </w:pPr>
            <w:r w:rsidRPr="003C55F8">
              <w:rPr>
                <w:rFonts w:ascii="Times New Roman" w:eastAsia="Times New Roman" w:hAnsi="Times New Roman" w:cs="Times New Roman"/>
                <w:lang w:eastAsia="ru-RU"/>
              </w:rPr>
              <w:t>Простыня рулон</w:t>
            </w:r>
          </w:p>
        </w:tc>
        <w:tc>
          <w:tcPr>
            <w:tcW w:w="10163" w:type="dxa"/>
          </w:tcPr>
          <w:p w14:paraId="75B9E820" w14:textId="77777777" w:rsidR="003C55F8" w:rsidRPr="003C55F8" w:rsidRDefault="003C55F8" w:rsidP="00F87BA7">
            <w:pPr>
              <w:rPr>
                <w:rFonts w:ascii="Times New Roman" w:eastAsia="Times New Roman" w:hAnsi="Times New Roman" w:cs="Times New Roman"/>
                <w:lang w:eastAsia="ru-RU"/>
              </w:rPr>
            </w:pPr>
            <w:r w:rsidRPr="003C55F8">
              <w:rPr>
                <w:rFonts w:ascii="Times New Roman" w:eastAsia="Times New Roman" w:hAnsi="Times New Roman" w:cs="Times New Roman"/>
                <w:lang w:eastAsia="ru-RU"/>
              </w:rPr>
              <w:t>К поставке требуется набор белья применяемый при проведении медицинских процедур. Состав набора: простынь - не менее 25 штук. Поставляется в рулоне с перфорацией для удобства хранения и соблюдения эргономичного использования пространства смотрового, процедурного кабинета .</w:t>
            </w:r>
          </w:p>
          <w:p w14:paraId="780B140D" w14:textId="77777777" w:rsidR="003C55F8" w:rsidRPr="003C55F8" w:rsidRDefault="003C55F8" w:rsidP="00F87BA7">
            <w:pPr>
              <w:rPr>
                <w:rFonts w:ascii="Times New Roman" w:eastAsia="Times New Roman" w:hAnsi="Times New Roman" w:cs="Times New Roman"/>
                <w:lang w:eastAsia="ru-RU"/>
              </w:rPr>
            </w:pPr>
            <w:r w:rsidRPr="003C55F8">
              <w:rPr>
                <w:rFonts w:ascii="Times New Roman" w:eastAsia="Times New Roman" w:hAnsi="Times New Roman" w:cs="Times New Roman"/>
                <w:lang w:eastAsia="ru-RU"/>
              </w:rPr>
              <w:t>Конструкция простыни, должна включать в себя: количество слоев не &gt; 3, достаточно для требуемого метода применения.</w:t>
            </w:r>
          </w:p>
          <w:p w14:paraId="5C0D1D73" w14:textId="77777777" w:rsidR="003C55F8" w:rsidRPr="003C55F8" w:rsidRDefault="003C55F8" w:rsidP="00F87BA7">
            <w:pPr>
              <w:rPr>
                <w:rFonts w:ascii="Times New Roman" w:eastAsia="Times New Roman" w:hAnsi="Times New Roman" w:cs="Times New Roman"/>
                <w:lang w:eastAsia="ru-RU"/>
              </w:rPr>
            </w:pPr>
            <w:r w:rsidRPr="003C55F8">
              <w:rPr>
                <w:rFonts w:ascii="Times New Roman" w:eastAsia="Times New Roman" w:hAnsi="Times New Roman" w:cs="Times New Roman"/>
                <w:lang w:eastAsia="ru-RU"/>
              </w:rPr>
              <w:t>Верхний слой должен быть изготовлен из нетканого целлюлозосодержащего материала для впитывания и распределения жидкости, должен обеспечивать впитываемость ппоставляемого изделия.</w:t>
            </w:r>
          </w:p>
          <w:p w14:paraId="7E2F9FD0" w14:textId="77777777" w:rsidR="003C55F8" w:rsidRPr="003C55F8" w:rsidRDefault="003C55F8" w:rsidP="00F87BA7">
            <w:pPr>
              <w:rPr>
                <w:rFonts w:ascii="Times New Roman" w:eastAsia="Times New Roman" w:hAnsi="Times New Roman" w:cs="Times New Roman"/>
                <w:lang w:eastAsia="ru-RU"/>
              </w:rPr>
            </w:pPr>
            <w:r w:rsidRPr="003C55F8">
              <w:rPr>
                <w:rFonts w:ascii="Times New Roman" w:eastAsia="Times New Roman" w:hAnsi="Times New Roman" w:cs="Times New Roman"/>
                <w:lang w:eastAsia="ru-RU"/>
              </w:rPr>
              <w:t>Средний слой должен быть изготовлен из полиэтиленовой полимерной гидрофобной пленки, водонепроницаемой - должен обеспечивать защиту от протеканий.</w:t>
            </w:r>
          </w:p>
          <w:p w14:paraId="0412E301" w14:textId="77777777" w:rsidR="003C55F8" w:rsidRPr="003C55F8" w:rsidRDefault="003C55F8" w:rsidP="00F87BA7">
            <w:pPr>
              <w:rPr>
                <w:rFonts w:ascii="Times New Roman" w:eastAsia="Times New Roman" w:hAnsi="Times New Roman" w:cs="Times New Roman"/>
                <w:lang w:eastAsia="ru-RU"/>
              </w:rPr>
            </w:pPr>
            <w:r w:rsidRPr="003C55F8">
              <w:rPr>
                <w:rFonts w:ascii="Times New Roman" w:eastAsia="Times New Roman" w:hAnsi="Times New Roman" w:cs="Times New Roman"/>
                <w:lang w:eastAsia="ru-RU"/>
              </w:rPr>
              <w:lastRenderedPageBreak/>
              <w:t>Нижний слой из  биологически инертного, гипоаллергенного, воздухопроницаемого, безворсового гидрофобного нетканого материала, обеспечивает прилегание к поверхности без дополнительного скольжения. Плотность изделия, не менее 65 г/м² для предотвращения разрыва изделия при применении</w:t>
            </w:r>
          </w:p>
          <w:p w14:paraId="639B5B54" w14:textId="77777777" w:rsidR="003C55F8" w:rsidRPr="003C55F8" w:rsidRDefault="003C55F8" w:rsidP="00F87BA7">
            <w:pPr>
              <w:rPr>
                <w:rFonts w:ascii="Times New Roman" w:eastAsia="Times New Roman" w:hAnsi="Times New Roman" w:cs="Times New Roman"/>
                <w:lang w:eastAsia="ru-RU"/>
              </w:rPr>
            </w:pPr>
            <w:r w:rsidRPr="003C55F8">
              <w:rPr>
                <w:rFonts w:ascii="Times New Roman" w:eastAsia="Times New Roman" w:hAnsi="Times New Roman" w:cs="Times New Roman"/>
                <w:lang w:eastAsia="ru-RU"/>
              </w:rPr>
              <w:t>Простыни должны быть намотаны на втулку для размещения на держателе, имеющемся в ЛПУ, диаметр втулки более 75 мм и не более 80мм.</w:t>
            </w:r>
          </w:p>
          <w:p w14:paraId="5A0B87AC" w14:textId="77777777" w:rsidR="003C55F8" w:rsidRPr="003C55F8" w:rsidRDefault="003C55F8" w:rsidP="00F87BA7">
            <w:pPr>
              <w:rPr>
                <w:rFonts w:ascii="Times New Roman" w:eastAsia="Times New Roman" w:hAnsi="Times New Roman" w:cs="Times New Roman"/>
                <w:lang w:eastAsia="ru-RU"/>
              </w:rPr>
            </w:pPr>
            <w:r w:rsidRPr="003C55F8">
              <w:rPr>
                <w:rFonts w:ascii="Times New Roman" w:eastAsia="Times New Roman" w:hAnsi="Times New Roman" w:cs="Times New Roman"/>
                <w:lang w:eastAsia="ru-RU"/>
              </w:rPr>
              <w:t xml:space="preserve">Размер изделия: </w:t>
            </w:r>
          </w:p>
          <w:p w14:paraId="0760A961" w14:textId="77777777" w:rsidR="003C55F8" w:rsidRPr="003C55F8" w:rsidRDefault="003C55F8" w:rsidP="00F87BA7">
            <w:pPr>
              <w:rPr>
                <w:rFonts w:ascii="Times New Roman" w:eastAsia="Times New Roman" w:hAnsi="Times New Roman" w:cs="Times New Roman"/>
                <w:lang w:eastAsia="ru-RU"/>
              </w:rPr>
            </w:pPr>
            <w:r w:rsidRPr="003C55F8">
              <w:rPr>
                <w:rFonts w:ascii="Times New Roman" w:eastAsia="Times New Roman" w:hAnsi="Times New Roman" w:cs="Times New Roman"/>
                <w:lang w:eastAsia="ru-RU"/>
              </w:rPr>
              <w:t>Длина, см: &gt; 150 и ≤ 160</w:t>
            </w:r>
          </w:p>
          <w:p w14:paraId="224EA430" w14:textId="77777777" w:rsidR="003C55F8" w:rsidRPr="003C55F8" w:rsidRDefault="003C55F8" w:rsidP="00F87BA7">
            <w:pPr>
              <w:rPr>
                <w:rFonts w:ascii="Times New Roman" w:eastAsia="Times New Roman" w:hAnsi="Times New Roman" w:cs="Times New Roman"/>
                <w:lang w:eastAsia="ru-RU"/>
              </w:rPr>
            </w:pPr>
            <w:r w:rsidRPr="003C55F8">
              <w:rPr>
                <w:rFonts w:ascii="Times New Roman" w:eastAsia="Times New Roman" w:hAnsi="Times New Roman" w:cs="Times New Roman"/>
                <w:lang w:eastAsia="ru-RU"/>
              </w:rPr>
              <w:t>Ширина, см: &gt;50 и ≤ 55</w:t>
            </w:r>
          </w:p>
          <w:p w14:paraId="3DFD96E3" w14:textId="77777777" w:rsidR="003C55F8" w:rsidRPr="003C55F8" w:rsidRDefault="003C55F8" w:rsidP="00F87BA7">
            <w:pPr>
              <w:rPr>
                <w:rFonts w:ascii="Times New Roman" w:eastAsia="Times New Roman" w:hAnsi="Times New Roman" w:cs="Times New Roman"/>
                <w:lang w:eastAsia="ru-RU"/>
              </w:rPr>
            </w:pPr>
            <w:r w:rsidRPr="003C55F8">
              <w:rPr>
                <w:rFonts w:ascii="Times New Roman" w:eastAsia="Times New Roman" w:hAnsi="Times New Roman" w:cs="Times New Roman"/>
                <w:lang w:eastAsia="ru-RU"/>
              </w:rPr>
              <w:t>шаг отрыва, см &gt; 150 и ≤ 160, длина рулона не менее 38 м., изделие должно обеспечивать защиту по длине и ширине кушетки, кресла и другой медицинской мебели и оборудования.</w:t>
            </w:r>
          </w:p>
          <w:p w14:paraId="449246F3" w14:textId="77777777" w:rsidR="003C55F8" w:rsidRPr="003C55F8" w:rsidRDefault="003C55F8" w:rsidP="00F87BA7">
            <w:pPr>
              <w:rPr>
                <w:rFonts w:ascii="Times New Roman" w:eastAsia="Times New Roman" w:hAnsi="Times New Roman" w:cs="Times New Roman"/>
                <w:lang w:eastAsia="ru-RU"/>
              </w:rPr>
            </w:pPr>
            <w:r w:rsidRPr="003C55F8">
              <w:rPr>
                <w:rFonts w:ascii="Times New Roman" w:eastAsia="Times New Roman" w:hAnsi="Times New Roman" w:cs="Times New Roman"/>
                <w:lang w:eastAsia="ru-RU"/>
              </w:rPr>
              <w:t xml:space="preserve">Линейные размеры и характеристики материала внесены для более детального описания товара и уточнения характеристик, указанных в КТРУс целью более подробного представления поставщику информации о закупаемых товарах. </w:t>
            </w:r>
          </w:p>
          <w:p w14:paraId="3AB8B2DE" w14:textId="77777777" w:rsidR="003C55F8" w:rsidRPr="003C55F8" w:rsidRDefault="003C55F8" w:rsidP="00F87BA7">
            <w:pPr>
              <w:rPr>
                <w:rFonts w:ascii="Times New Roman" w:eastAsia="Times New Roman" w:hAnsi="Times New Roman" w:cs="Times New Roman"/>
                <w:lang w:eastAsia="ru-RU"/>
              </w:rPr>
            </w:pPr>
            <w:r w:rsidRPr="003C55F8">
              <w:rPr>
                <w:rFonts w:ascii="Times New Roman" w:eastAsia="Times New Roman" w:hAnsi="Times New Roman" w:cs="Times New Roman"/>
                <w:lang w:eastAsia="ru-RU"/>
              </w:rPr>
              <w:t xml:space="preserve">Впитываемость изделия  ≥  60% (определяется по ГОСТ EN 13795-2-2011 п.5.7 , устанавливается производителем, подтверждается паспортом изделия или иными документами качества) в соответсвии с методом примения и назначеним. </w:t>
            </w:r>
          </w:p>
          <w:p w14:paraId="5AB2B947" w14:textId="77777777" w:rsidR="003C55F8" w:rsidRPr="003C55F8" w:rsidRDefault="003C55F8" w:rsidP="00F87BA7">
            <w:pPr>
              <w:rPr>
                <w:rFonts w:ascii="Times New Roman" w:eastAsia="Times New Roman" w:hAnsi="Times New Roman" w:cs="Times New Roman"/>
                <w:lang w:eastAsia="ru-RU"/>
              </w:rPr>
            </w:pPr>
            <w:r w:rsidRPr="003C55F8">
              <w:rPr>
                <w:rFonts w:ascii="Times New Roman" w:eastAsia="Times New Roman" w:hAnsi="Times New Roman" w:cs="Times New Roman"/>
                <w:lang w:eastAsia="ru-RU"/>
              </w:rPr>
              <w:t>Количество в рулоне, не более 35 , указание количества штук в упаковке (рулоне) в техническом задании продиктовано необходимостью получения товара, упакованного в оригинальную упаковку производителей. Требуемое количество штук наиболее оптимально в дальнейшем перераспределении товара в отделения и их транспортировке внутри учреждения, а также при расчете расхода изделия в течение рабочего дня при использовании в кабинетах ЛПУ (н-р смотровом, процедурном), учитывая проходимость пациентов.</w:t>
            </w:r>
          </w:p>
          <w:p w14:paraId="1A4CA4C9" w14:textId="157AAF57" w:rsidR="003C55F8" w:rsidRPr="003C55F8" w:rsidRDefault="003C55F8" w:rsidP="00F87BA7">
            <w:pPr>
              <w:rPr>
                <w:rFonts w:ascii="Times New Roman" w:eastAsia="Times New Roman" w:hAnsi="Times New Roman" w:cs="Times New Roman"/>
                <w:lang w:eastAsia="ru-RU"/>
              </w:rPr>
            </w:pPr>
            <w:r w:rsidRPr="003C55F8">
              <w:rPr>
                <w:rFonts w:ascii="Times New Roman" w:eastAsia="Times New Roman" w:hAnsi="Times New Roman" w:cs="Times New Roman"/>
                <w:lang w:eastAsia="ru-RU"/>
              </w:rPr>
              <w:t>Требования к упаковке: изделия должны быть упакованы в бесшовный непрозрачный пленочный рукав или эквивалентную упакорвку, разрешенную для упаковки медицинских изделий, предохраняющую изделие от влаги и прямых солнечных лучей. Материал упаковки: текстурированная полимерная плёнка HDPE толщиной не менее 45/46 мкм, разрешенная для применения в ЛПУ. Текстурированная поверхность предотвращает скольжение при переносе изделия медперсоналом в перчатках внутри ЛПУ. Или гладкая упаковка.</w:t>
            </w:r>
          </w:p>
        </w:tc>
        <w:tc>
          <w:tcPr>
            <w:tcW w:w="917" w:type="dxa"/>
          </w:tcPr>
          <w:p w14:paraId="095A641A" w14:textId="45D034E1" w:rsidR="003C55F8" w:rsidRDefault="003C55F8" w:rsidP="00EB5047">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шт</w:t>
            </w:r>
          </w:p>
        </w:tc>
        <w:tc>
          <w:tcPr>
            <w:tcW w:w="1394" w:type="dxa"/>
          </w:tcPr>
          <w:p w14:paraId="6BBEEBF2" w14:textId="75AACD18" w:rsidR="003C55F8" w:rsidRDefault="003C55F8" w:rsidP="00EB5047">
            <w:pP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r>
    </w:tbl>
    <w:p w14:paraId="1B5D1A0F" w14:textId="44FECB72" w:rsidR="00751B65" w:rsidRPr="00146D62" w:rsidRDefault="00751B65" w:rsidP="001D0634">
      <w:pPr>
        <w:tabs>
          <w:tab w:val="left" w:pos="2415"/>
        </w:tabs>
        <w:rPr>
          <w:rFonts w:ascii="Times New Roman" w:hAnsi="Times New Roman" w:cs="Times New Roman"/>
          <w:iCs/>
        </w:rPr>
      </w:pPr>
    </w:p>
    <w:sectPr w:rsidR="00751B65" w:rsidRPr="00146D62" w:rsidSect="003F549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57F4"/>
    <w:multiLevelType w:val="hybridMultilevel"/>
    <w:tmpl w:val="D5B87B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1648C6"/>
    <w:multiLevelType w:val="hybridMultilevel"/>
    <w:tmpl w:val="12CC63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AB1098"/>
    <w:multiLevelType w:val="hybridMultilevel"/>
    <w:tmpl w:val="B302D6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5D38DA"/>
    <w:multiLevelType w:val="hybridMultilevel"/>
    <w:tmpl w:val="9514AB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80505160">
    <w:abstractNumId w:val="3"/>
  </w:num>
  <w:num w:numId="2" w16cid:durableId="2146197242">
    <w:abstractNumId w:val="2"/>
  </w:num>
  <w:num w:numId="3" w16cid:durableId="361244311">
    <w:abstractNumId w:val="1"/>
  </w:num>
  <w:num w:numId="4" w16cid:durableId="131337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FCA"/>
    <w:rsid w:val="00026436"/>
    <w:rsid w:val="000B2925"/>
    <w:rsid w:val="000D1527"/>
    <w:rsid w:val="000F0CBC"/>
    <w:rsid w:val="00117856"/>
    <w:rsid w:val="00123611"/>
    <w:rsid w:val="001333B4"/>
    <w:rsid w:val="00134150"/>
    <w:rsid w:val="00141087"/>
    <w:rsid w:val="00146D62"/>
    <w:rsid w:val="0018600D"/>
    <w:rsid w:val="001D0634"/>
    <w:rsid w:val="00234F08"/>
    <w:rsid w:val="0029148C"/>
    <w:rsid w:val="0029218B"/>
    <w:rsid w:val="002F2672"/>
    <w:rsid w:val="00317147"/>
    <w:rsid w:val="00320D47"/>
    <w:rsid w:val="00354644"/>
    <w:rsid w:val="003762CE"/>
    <w:rsid w:val="00387231"/>
    <w:rsid w:val="00391850"/>
    <w:rsid w:val="00392BE1"/>
    <w:rsid w:val="003C55F8"/>
    <w:rsid w:val="003F549B"/>
    <w:rsid w:val="00400644"/>
    <w:rsid w:val="00476C95"/>
    <w:rsid w:val="00524AA0"/>
    <w:rsid w:val="005536B2"/>
    <w:rsid w:val="00561593"/>
    <w:rsid w:val="005F106A"/>
    <w:rsid w:val="00604B06"/>
    <w:rsid w:val="00743E41"/>
    <w:rsid w:val="00751B65"/>
    <w:rsid w:val="0076130E"/>
    <w:rsid w:val="00780B01"/>
    <w:rsid w:val="00785A96"/>
    <w:rsid w:val="00793714"/>
    <w:rsid w:val="007B5CFD"/>
    <w:rsid w:val="007E3B08"/>
    <w:rsid w:val="007F5520"/>
    <w:rsid w:val="00804F01"/>
    <w:rsid w:val="0080696D"/>
    <w:rsid w:val="00877A2E"/>
    <w:rsid w:val="008A737A"/>
    <w:rsid w:val="008F7845"/>
    <w:rsid w:val="008F7B26"/>
    <w:rsid w:val="00906424"/>
    <w:rsid w:val="00914720"/>
    <w:rsid w:val="00932BA7"/>
    <w:rsid w:val="009B0434"/>
    <w:rsid w:val="009D1901"/>
    <w:rsid w:val="00A1540A"/>
    <w:rsid w:val="00A6440A"/>
    <w:rsid w:val="00A92AAE"/>
    <w:rsid w:val="00A974D3"/>
    <w:rsid w:val="00AD45CC"/>
    <w:rsid w:val="00AD6D30"/>
    <w:rsid w:val="00AF6BA2"/>
    <w:rsid w:val="00B04771"/>
    <w:rsid w:val="00B50031"/>
    <w:rsid w:val="00B70283"/>
    <w:rsid w:val="00B81D16"/>
    <w:rsid w:val="00B936B0"/>
    <w:rsid w:val="00B96D33"/>
    <w:rsid w:val="00BA0486"/>
    <w:rsid w:val="00BC5287"/>
    <w:rsid w:val="00C074A7"/>
    <w:rsid w:val="00C2664F"/>
    <w:rsid w:val="00C75F81"/>
    <w:rsid w:val="00C776CA"/>
    <w:rsid w:val="00CC28EB"/>
    <w:rsid w:val="00CC5CC6"/>
    <w:rsid w:val="00CC7CA0"/>
    <w:rsid w:val="00D14255"/>
    <w:rsid w:val="00D20DF4"/>
    <w:rsid w:val="00D44E71"/>
    <w:rsid w:val="00D44FCA"/>
    <w:rsid w:val="00D73389"/>
    <w:rsid w:val="00D81A1D"/>
    <w:rsid w:val="00DA1DEA"/>
    <w:rsid w:val="00E23C33"/>
    <w:rsid w:val="00E816F8"/>
    <w:rsid w:val="00EA7EDA"/>
    <w:rsid w:val="00EB5047"/>
    <w:rsid w:val="00F0336D"/>
    <w:rsid w:val="00F06227"/>
    <w:rsid w:val="00F717C8"/>
    <w:rsid w:val="00F87BA7"/>
    <w:rsid w:val="00FB6668"/>
    <w:rsid w:val="00FD3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573DB"/>
  <w15:chartTrackingRefBased/>
  <w15:docId w15:val="{33E8FA7D-32F6-4F53-AC59-2500FDBC4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55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1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51B65"/>
    <w:pPr>
      <w:ind w:left="720"/>
      <w:contextualSpacing/>
    </w:pPr>
  </w:style>
  <w:style w:type="paragraph" w:styleId="a5">
    <w:name w:val="Balloon Text"/>
    <w:basedOn w:val="a"/>
    <w:link w:val="a6"/>
    <w:uiPriority w:val="99"/>
    <w:semiHidden/>
    <w:unhideWhenUsed/>
    <w:rsid w:val="00751B6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51B65"/>
    <w:rPr>
      <w:rFonts w:ascii="Segoe UI" w:hAnsi="Segoe UI" w:cs="Segoe UI"/>
      <w:sz w:val="18"/>
      <w:szCs w:val="18"/>
    </w:rPr>
  </w:style>
  <w:style w:type="paragraph" w:customStyle="1" w:styleId="Default">
    <w:name w:val="Default"/>
    <w:rsid w:val="00141087"/>
    <w:pPr>
      <w:autoSpaceDE w:val="0"/>
      <w:autoSpaceDN w:val="0"/>
      <w:adjustRightInd w:val="0"/>
      <w:spacing w:after="0" w:line="240" w:lineRule="auto"/>
    </w:pPr>
    <w:rPr>
      <w:rFonts w:ascii="Arial" w:hAnsi="Arial" w:cs="Arial"/>
      <w:color w:val="000000"/>
      <w:sz w:val="24"/>
      <w:szCs w:val="24"/>
    </w:rPr>
  </w:style>
  <w:style w:type="paragraph" w:styleId="a7">
    <w:name w:val="Normal (Web)"/>
    <w:basedOn w:val="a"/>
    <w:uiPriority w:val="99"/>
    <w:semiHidden/>
    <w:unhideWhenUsed/>
    <w:rsid w:val="00B702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00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37E43-163E-4E52-82C8-4AF0AB072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7</Pages>
  <Words>2831</Words>
  <Characters>16139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Владелец</cp:lastModifiedBy>
  <cp:revision>64</cp:revision>
  <cp:lastPrinted>2021-06-22T09:31:00Z</cp:lastPrinted>
  <dcterms:created xsi:type="dcterms:W3CDTF">2016-11-28T12:39:00Z</dcterms:created>
  <dcterms:modified xsi:type="dcterms:W3CDTF">2024-01-24T11:28:00Z</dcterms:modified>
</cp:coreProperties>
</file>