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2B2D343"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EB35F3">
        <w:rPr>
          <w:b/>
          <w:color w:val="auto"/>
          <w:u w:val="single"/>
          <w:lang w:val="ru-RU"/>
        </w:rPr>
        <w:t>2</w:t>
      </w:r>
      <w:r w:rsidR="00B56891">
        <w:rPr>
          <w:b/>
          <w:color w:val="auto"/>
          <w:u w:val="single"/>
          <w:lang w:val="ru-RU"/>
        </w:rPr>
        <w:t>3040509007</w:t>
      </w:r>
      <w:r w:rsidR="00832F6C" w:rsidRPr="00EB35F3">
        <w:rPr>
          <w:b/>
          <w:color w:val="auto"/>
          <w:u w:val="single"/>
          <w:lang w:val="ru-RU"/>
        </w:rPr>
        <w:t xml:space="preserve"> </w:t>
      </w:r>
      <w:r w:rsidRPr="00F41FEB">
        <w:rPr>
          <w:b/>
          <w:color w:val="auto"/>
          <w:lang w:val="ru-RU"/>
        </w:rPr>
        <w:t xml:space="preserve">от </w:t>
      </w:r>
      <w:r w:rsidR="00A921AB">
        <w:rPr>
          <w:b/>
          <w:color w:val="auto"/>
          <w:lang w:val="ru-RU"/>
        </w:rPr>
        <w:t>1</w:t>
      </w:r>
      <w:r w:rsidR="00B56891">
        <w:rPr>
          <w:b/>
          <w:color w:val="auto"/>
          <w:lang w:val="ru-RU"/>
        </w:rPr>
        <w:t>7</w:t>
      </w:r>
      <w:r w:rsidRPr="00F41FEB">
        <w:rPr>
          <w:b/>
          <w:color w:val="auto"/>
          <w:lang w:val="ru-RU"/>
        </w:rPr>
        <w:t>.</w:t>
      </w:r>
      <w:r w:rsidR="00B56891">
        <w:rPr>
          <w:b/>
          <w:color w:val="auto"/>
          <w:lang w:val="ru-RU"/>
        </w:rPr>
        <w:t>01</w:t>
      </w:r>
      <w:r w:rsidRPr="00F41FEB">
        <w:rPr>
          <w:b/>
          <w:color w:val="auto"/>
          <w:lang w:val="ru-RU"/>
        </w:rPr>
        <w:t>.202</w:t>
      </w:r>
      <w:r w:rsidR="00B56891">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B6CEE5A" w14:textId="7A17AC94"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0088F">
        <w:rPr>
          <w:szCs w:val="28"/>
          <w:lang w:val="ru-RU"/>
        </w:rPr>
        <w:t xml:space="preserve">оказание </w:t>
      </w:r>
      <w:r w:rsidR="00B56891" w:rsidRPr="00B56891">
        <w:rPr>
          <w:szCs w:val="28"/>
          <w:lang w:val="ru-RU"/>
        </w:rPr>
        <w:t>услуг по заправке и восстановлению картриджей для печатающих устройств (принтеров, МФУ)</w:t>
      </w:r>
      <w:r w:rsidR="00B56891">
        <w:rPr>
          <w:szCs w:val="28"/>
          <w:lang w:val="ru-RU"/>
        </w:rPr>
        <w:t xml:space="preserve"> для </w:t>
      </w:r>
      <w:proofErr w:type="gramStart"/>
      <w:r w:rsidR="00B56891">
        <w:rPr>
          <w:szCs w:val="28"/>
          <w:lang w:val="ru-RU"/>
        </w:rPr>
        <w:t>нужд</w:t>
      </w:r>
      <w:r w:rsidR="00B56891" w:rsidRPr="00B56891">
        <w:rPr>
          <w:szCs w:val="28"/>
          <w:lang w:val="ru-RU"/>
        </w:rPr>
        <w:t xml:space="preserve"> </w:t>
      </w:r>
      <w:r w:rsidR="0080088F">
        <w:rPr>
          <w:szCs w:val="28"/>
          <w:lang w:val="ru-RU"/>
        </w:rPr>
        <w:t xml:space="preserve"> </w:t>
      </w:r>
      <w:r w:rsidR="00832F6C">
        <w:rPr>
          <w:szCs w:val="28"/>
          <w:lang w:val="ru-RU"/>
        </w:rPr>
        <w:t>ЧУЗ</w:t>
      </w:r>
      <w:proofErr w:type="gramEnd"/>
      <w:r w:rsidR="00832F6C">
        <w:rPr>
          <w:szCs w:val="28"/>
          <w:lang w:val="ru-RU"/>
        </w:rPr>
        <w:t xml:space="preserve">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15298C0F"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460A5346" w:rsidR="00476E79" w:rsidRDefault="003D54F4">
      <w:pPr>
        <w:spacing w:after="13"/>
        <w:ind w:left="703" w:right="107" w:hanging="10"/>
        <w:rPr>
          <w:lang w:val="ru-RU"/>
        </w:rPr>
      </w:pPr>
      <w:r>
        <w:rPr>
          <w:lang w:val="ru-RU"/>
        </w:rPr>
        <w:t>1.7.</w:t>
      </w:r>
      <w:r w:rsidR="00EB35F3">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BE516FD"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1A5616">
        <w:rPr>
          <w:bCs/>
          <w:color w:val="auto"/>
          <w:szCs w:val="28"/>
          <w:lang w:val="ru-RU"/>
        </w:rPr>
        <w:t>1</w:t>
      </w:r>
      <w:r w:rsidR="00B56891">
        <w:rPr>
          <w:bCs/>
          <w:color w:val="auto"/>
          <w:szCs w:val="28"/>
          <w:lang w:val="ru-RU"/>
        </w:rPr>
        <w:t>7</w:t>
      </w:r>
      <w:r w:rsidRPr="00F41FEB">
        <w:rPr>
          <w:bCs/>
          <w:color w:val="auto"/>
          <w:szCs w:val="28"/>
          <w:lang w:val="ru-RU"/>
        </w:rPr>
        <w:t>.</w:t>
      </w:r>
      <w:r w:rsidR="00B56891">
        <w:rPr>
          <w:bCs/>
          <w:color w:val="auto"/>
          <w:szCs w:val="28"/>
          <w:lang w:val="ru-RU"/>
        </w:rPr>
        <w:t>01</w:t>
      </w:r>
      <w:r w:rsidRPr="00F41FEB">
        <w:rPr>
          <w:bCs/>
          <w:color w:val="auto"/>
          <w:szCs w:val="28"/>
          <w:lang w:val="ru-RU"/>
        </w:rPr>
        <w:t>.202</w:t>
      </w:r>
      <w:r w:rsidR="00B56891">
        <w:rPr>
          <w:bCs/>
          <w:color w:val="auto"/>
          <w:szCs w:val="28"/>
          <w:lang w:val="ru-RU"/>
        </w:rPr>
        <w:t>3</w:t>
      </w:r>
      <w:r w:rsidRPr="00F41FEB">
        <w:rPr>
          <w:bCs/>
          <w:color w:val="auto"/>
          <w:szCs w:val="28"/>
          <w:lang w:val="ru-RU"/>
        </w:rPr>
        <w:t>г. в 15.00 час.</w:t>
      </w:r>
    </w:p>
    <w:p w14:paraId="24175E1D" w14:textId="2B1D5168"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1A5616">
        <w:rPr>
          <w:bCs/>
          <w:color w:val="auto"/>
          <w:szCs w:val="28"/>
          <w:lang w:val="ru-RU"/>
        </w:rPr>
        <w:t>23</w:t>
      </w:r>
      <w:r w:rsidRPr="00F41FEB">
        <w:rPr>
          <w:bCs/>
          <w:color w:val="auto"/>
          <w:szCs w:val="28"/>
          <w:lang w:val="ru-RU"/>
        </w:rPr>
        <w:t>.</w:t>
      </w:r>
      <w:r w:rsidR="00B56891">
        <w:rPr>
          <w:bCs/>
          <w:color w:val="auto"/>
          <w:szCs w:val="28"/>
          <w:lang w:val="ru-RU"/>
        </w:rPr>
        <w:t>01</w:t>
      </w:r>
      <w:r w:rsidRPr="00F41FEB">
        <w:rPr>
          <w:bCs/>
          <w:color w:val="auto"/>
          <w:szCs w:val="28"/>
          <w:lang w:val="ru-RU"/>
        </w:rPr>
        <w:t>.202</w:t>
      </w:r>
      <w:r w:rsidR="00B56891">
        <w:rPr>
          <w:bCs/>
          <w:color w:val="auto"/>
          <w:szCs w:val="28"/>
          <w:lang w:val="ru-RU"/>
        </w:rPr>
        <w:t>3</w:t>
      </w:r>
      <w:r w:rsidRPr="00F41FEB">
        <w:rPr>
          <w:bCs/>
          <w:color w:val="auto"/>
          <w:szCs w:val="28"/>
          <w:lang w:val="ru-RU"/>
        </w:rPr>
        <w:t xml:space="preserve">г., в </w:t>
      </w:r>
      <w:r w:rsidR="00B56891">
        <w:rPr>
          <w:bCs/>
          <w:color w:val="auto"/>
          <w:szCs w:val="28"/>
          <w:lang w:val="ru-RU"/>
        </w:rPr>
        <w:t>09</w:t>
      </w:r>
      <w:r w:rsidRPr="00F41FEB">
        <w:rPr>
          <w:bCs/>
          <w:color w:val="auto"/>
          <w:szCs w:val="28"/>
          <w:lang w:val="ru-RU"/>
        </w:rPr>
        <w:t xml:space="preserve">.00 час. </w:t>
      </w:r>
    </w:p>
    <w:p w14:paraId="2F8247F7" w14:textId="42DA5E90" w:rsidR="00476E79" w:rsidRDefault="003D54F4">
      <w:pPr>
        <w:pStyle w:val="1"/>
        <w:spacing w:line="235" w:lineRule="auto"/>
        <w:ind w:firstLine="0"/>
        <w:rPr>
          <w:bCs/>
          <w:szCs w:val="28"/>
        </w:rPr>
      </w:pPr>
      <w:r>
        <w:rPr>
          <w:szCs w:val="28"/>
        </w:rPr>
        <w:tab/>
        <w:t xml:space="preserve">Вскрытие заявок осуществляется </w:t>
      </w:r>
      <w:r w:rsidR="001A5616">
        <w:rPr>
          <w:szCs w:val="28"/>
        </w:rPr>
        <w:t>2</w:t>
      </w:r>
      <w:r w:rsidR="00B56891">
        <w:rPr>
          <w:szCs w:val="28"/>
        </w:rPr>
        <w:t>3</w:t>
      </w:r>
      <w:r w:rsidRPr="00F41FEB">
        <w:rPr>
          <w:bCs/>
          <w:szCs w:val="28"/>
        </w:rPr>
        <w:t>.</w:t>
      </w:r>
      <w:r w:rsidR="00B56891">
        <w:rPr>
          <w:bCs/>
          <w:szCs w:val="28"/>
        </w:rPr>
        <w:t>01</w:t>
      </w:r>
      <w:r w:rsidRPr="00F41FEB">
        <w:rPr>
          <w:bCs/>
          <w:szCs w:val="28"/>
        </w:rPr>
        <w:t>.202</w:t>
      </w:r>
      <w:r w:rsidR="00B56891">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70DE882F"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1A5616">
        <w:rPr>
          <w:bCs/>
          <w:szCs w:val="28"/>
          <w:lang w:val="ru-RU"/>
        </w:rPr>
        <w:t>2</w:t>
      </w:r>
      <w:r w:rsidR="00B56891">
        <w:rPr>
          <w:bCs/>
          <w:szCs w:val="28"/>
          <w:lang w:val="ru-RU"/>
        </w:rPr>
        <w:t>3</w:t>
      </w:r>
      <w:r w:rsidRPr="00F41FEB">
        <w:rPr>
          <w:bCs/>
          <w:color w:val="auto"/>
          <w:szCs w:val="28"/>
          <w:lang w:val="ru-RU"/>
        </w:rPr>
        <w:t>.</w:t>
      </w:r>
      <w:r w:rsidR="00B56891">
        <w:rPr>
          <w:bCs/>
          <w:color w:val="auto"/>
          <w:szCs w:val="28"/>
          <w:lang w:val="ru-RU"/>
        </w:rPr>
        <w:t>01</w:t>
      </w:r>
      <w:r w:rsidRPr="00F41FEB">
        <w:rPr>
          <w:bCs/>
          <w:color w:val="auto"/>
          <w:szCs w:val="28"/>
          <w:lang w:val="ru-RU"/>
        </w:rPr>
        <w:t>.202</w:t>
      </w:r>
      <w:r w:rsidR="00B56891">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lastRenderedPageBreak/>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Pr>
          <w:szCs w:val="28"/>
          <w:lang w:val="ru-RU"/>
        </w:rPr>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241B723B" w:rsidR="00476E79" w:rsidRDefault="003D54F4">
      <w:pPr>
        <w:ind w:left="-15" w:right="108"/>
        <w:rPr>
          <w:lang w:val="ru-RU"/>
        </w:rPr>
      </w:pPr>
      <w:r>
        <w:rPr>
          <w:lang w:val="ru-RU"/>
        </w:rPr>
        <w:t xml:space="preserve">Сведения о наименовании закупаемых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3892F3" w14:textId="77777777" w:rsidR="00B56891" w:rsidRPr="00B56891" w:rsidRDefault="00B56891" w:rsidP="00B56891">
      <w:pPr>
        <w:spacing w:after="0" w:line="259" w:lineRule="auto"/>
        <w:ind w:left="0" w:firstLine="695"/>
        <w:rPr>
          <w:lang w:val="ru-RU"/>
        </w:rPr>
      </w:pPr>
      <w:r w:rsidRPr="00B56891">
        <w:rPr>
          <w:lang w:val="ru-RU"/>
        </w:rPr>
        <w:t xml:space="preserve">Процедура запроса котировок проводится путем снижения НМЦ единицы услуги. Цена за единицу оказываемой услуги будет фиксироваться в приложении №1 к договору и не должна превышать НМЦ, рассчитанную в обосновании НМЦ договора.  </w:t>
      </w:r>
    </w:p>
    <w:p w14:paraId="766A5BFA" w14:textId="77777777" w:rsidR="00B56891" w:rsidRPr="00B56891" w:rsidRDefault="00B56891" w:rsidP="00B56891">
      <w:pPr>
        <w:spacing w:after="0" w:line="259" w:lineRule="auto"/>
        <w:ind w:left="0" w:firstLine="695"/>
        <w:rPr>
          <w:lang w:val="ru-RU"/>
        </w:rPr>
      </w:pPr>
      <w:r w:rsidRPr="00B56891">
        <w:rPr>
          <w:lang w:val="ru-RU"/>
        </w:rPr>
        <w:lastRenderedPageBreak/>
        <w:t xml:space="preserve">Далее, по результатам рассмотрения и оценки ценовых предложений будет определен победитель, предложивший наименьшую единичную стоимость оказания услуг.  </w:t>
      </w:r>
    </w:p>
    <w:p w14:paraId="69576EA5" w14:textId="77777777" w:rsidR="00B56891" w:rsidRPr="00B56891" w:rsidRDefault="00B56891" w:rsidP="00B56891">
      <w:pPr>
        <w:spacing w:after="0" w:line="259" w:lineRule="auto"/>
        <w:ind w:left="0" w:firstLine="695"/>
        <w:rPr>
          <w:lang w:val="ru-RU"/>
        </w:rPr>
      </w:pPr>
      <w:r w:rsidRPr="00B56891">
        <w:rPr>
          <w:lang w:val="ru-RU"/>
        </w:rPr>
        <w:t>Конечная цена договора будет формироваться на основании заявок Заказчика в зависимости от потребности учреждения.</w:t>
      </w:r>
    </w:p>
    <w:p w14:paraId="5A3C8E46" w14:textId="77777777" w:rsidR="00B56891" w:rsidRPr="00B56891" w:rsidRDefault="00B56891" w:rsidP="00B56891">
      <w:pPr>
        <w:spacing w:after="0" w:line="259" w:lineRule="auto"/>
        <w:ind w:left="0" w:firstLine="695"/>
        <w:rPr>
          <w:lang w:val="ru-RU"/>
        </w:rPr>
      </w:pPr>
      <w:r w:rsidRPr="00B56891">
        <w:rPr>
          <w:lang w:val="ru-RU"/>
        </w:rPr>
        <w:t>Заказчик оставляет за собой право неполной выборки количества заявленных услуг, либо изменения количества при изменении потребности в сторону увеличения на основаниях, предусмотренных нормативными документами для осуществления закупочной деятельности.</w:t>
      </w:r>
    </w:p>
    <w:p w14:paraId="2CD0F5B4" w14:textId="4D0C621B" w:rsidR="00476E79" w:rsidRDefault="00B56891" w:rsidP="00B56891">
      <w:pPr>
        <w:spacing w:after="0" w:line="259" w:lineRule="auto"/>
        <w:ind w:left="0" w:firstLine="695"/>
        <w:rPr>
          <w:sz w:val="24"/>
          <w:lang w:val="ru-RU"/>
        </w:rPr>
      </w:pPr>
      <w:r w:rsidRPr="00B56891">
        <w:rPr>
          <w:lang w:val="ru-RU"/>
        </w:rPr>
        <w:t>Договор будет заключен на сумму, не превышающую 120 000 (Сто двадцать тысяч) рублей 00 копеек с учетом НДС.</w:t>
      </w:r>
      <w:r w:rsidR="003D54F4">
        <w:rPr>
          <w:sz w:val="24"/>
          <w:lang w:val="ru-RU"/>
        </w:rPr>
        <w:tab/>
      </w:r>
    </w:p>
    <w:p w14:paraId="6F1C8E2E" w14:textId="77777777" w:rsidR="00B56891" w:rsidRDefault="00B56891" w:rsidP="00B56891">
      <w:pPr>
        <w:spacing w:after="0" w:line="259" w:lineRule="auto"/>
        <w:ind w:left="0" w:firstLine="695"/>
        <w:rPr>
          <w:lang w:val="ru-RU"/>
        </w:rPr>
      </w:pP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w:t>
      </w:r>
      <w:r>
        <w:rPr>
          <w:lang w:val="ru-RU"/>
        </w:rPr>
        <w:lastRenderedPageBreak/>
        <w:t xml:space="preserve">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ACDB9DE"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 xml:space="preserve">наименование </w:t>
      </w:r>
      <w:r w:rsidR="00B56891">
        <w:rPr>
          <w:szCs w:val="28"/>
          <w:lang w:val="ru-RU"/>
        </w:rPr>
        <w:t xml:space="preserve">и стоимость единицы </w:t>
      </w:r>
      <w:r>
        <w:rPr>
          <w:szCs w:val="28"/>
          <w:lang w:val="ru-RU"/>
        </w:rPr>
        <w:t>выполняемых работ, оказываемых услуг согласно предмету закупки;</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079A84BD" w14:textId="2B5F31EF" w:rsidR="00476E79" w:rsidRDefault="00B56891">
      <w:pPr>
        <w:spacing w:after="0" w:line="240" w:lineRule="auto"/>
        <w:ind w:left="0" w:firstLine="709"/>
        <w:rPr>
          <w:szCs w:val="28"/>
          <w:lang w:val="ru-RU"/>
        </w:rPr>
      </w:pPr>
      <w:r>
        <w:rPr>
          <w:szCs w:val="28"/>
          <w:lang w:val="ru-RU"/>
        </w:rPr>
        <w:t>5</w:t>
      </w:r>
      <w:r w:rsidR="003D54F4">
        <w:rPr>
          <w:szCs w:val="28"/>
          <w:lang w:val="ru-RU"/>
        </w:rPr>
        <w:t>)</w:t>
      </w:r>
      <w:r w:rsidR="003D54F4">
        <w:rPr>
          <w:szCs w:val="28"/>
        </w:rPr>
        <w:t> </w:t>
      </w:r>
      <w:r w:rsidR="003D54F4">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Pr>
          <w:lang w:val="ru-RU"/>
        </w:rPr>
        <w:lastRenderedPageBreak/>
        <w:t xml:space="preserve">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lastRenderedPageBreak/>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lastRenderedPageBreak/>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1061712629">
    <w:abstractNumId w:val="3"/>
  </w:num>
  <w:num w:numId="3" w16cid:durableId="912201962">
    <w:abstractNumId w:val="8"/>
  </w:num>
  <w:num w:numId="4" w16cid:durableId="861631093">
    <w:abstractNumId w:val="5"/>
  </w:num>
  <w:num w:numId="5" w16cid:durableId="2049646133">
    <w:abstractNumId w:val="4"/>
  </w:num>
  <w:num w:numId="6" w16cid:durableId="1055659251">
    <w:abstractNumId w:val="0"/>
  </w:num>
  <w:num w:numId="7" w16cid:durableId="1480922331">
    <w:abstractNumId w:val="6"/>
  </w:num>
  <w:num w:numId="8" w16cid:durableId="1144784278">
    <w:abstractNumId w:val="7"/>
  </w:num>
  <w:num w:numId="9" w16cid:durableId="312872549">
    <w:abstractNumId w:val="9"/>
  </w:num>
  <w:num w:numId="10" w16cid:durableId="31341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A5616"/>
    <w:rsid w:val="00215AB4"/>
    <w:rsid w:val="0025143B"/>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A921AB"/>
    <w:rsid w:val="00A92322"/>
    <w:rsid w:val="00B130D6"/>
    <w:rsid w:val="00B56891"/>
    <w:rsid w:val="00D148A8"/>
    <w:rsid w:val="00D30F4D"/>
    <w:rsid w:val="00DB43FF"/>
    <w:rsid w:val="00E70315"/>
    <w:rsid w:val="00EB35F3"/>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15</Pages>
  <Words>5670</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57</cp:revision>
  <cp:lastPrinted>2018-07-05T09:44:00Z</cp:lastPrinted>
  <dcterms:created xsi:type="dcterms:W3CDTF">2020-07-07T08:39:00Z</dcterms:created>
  <dcterms:modified xsi:type="dcterms:W3CDTF">2023-01-17T11:43:00Z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