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103D0A6C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0366171"/>
      <w:r w:rsidR="00047404" w:rsidRPr="00F673F4">
        <w:rPr>
          <w:color w:val="auto"/>
          <w:szCs w:val="28"/>
          <w:lang w:val="ru-RU" w:eastAsia="ru-RU"/>
        </w:rPr>
        <w:t>2</w:t>
      </w:r>
      <w:r w:rsidR="009A235A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1440000</w:t>
      </w:r>
      <w:r w:rsidR="009A235A">
        <w:rPr>
          <w:color w:val="auto"/>
          <w:szCs w:val="28"/>
          <w:lang w:val="ru-RU" w:eastAsia="ru-RU"/>
        </w:rPr>
        <w:t>6</w:t>
      </w:r>
      <w:r w:rsidR="009C1C0A">
        <w:rPr>
          <w:color w:val="auto"/>
          <w:szCs w:val="28"/>
          <w:lang w:val="ru-RU" w:eastAsia="ru-RU"/>
        </w:rPr>
        <w:t xml:space="preserve">8 </w:t>
      </w:r>
      <w:bookmarkEnd w:id="0"/>
      <w:r w:rsidR="00047404" w:rsidRPr="00F673F4">
        <w:rPr>
          <w:color w:val="auto"/>
          <w:szCs w:val="28"/>
          <w:lang w:val="ru-RU" w:eastAsia="ru-RU"/>
        </w:rPr>
        <w:t xml:space="preserve">от </w:t>
      </w:r>
      <w:r w:rsidR="0024529D">
        <w:rPr>
          <w:color w:val="auto"/>
          <w:szCs w:val="28"/>
          <w:lang w:val="ru-RU" w:eastAsia="ru-RU"/>
        </w:rPr>
        <w:t>20</w:t>
      </w:r>
      <w:r w:rsidR="00047404" w:rsidRPr="00F673F4">
        <w:rPr>
          <w:color w:val="auto"/>
          <w:szCs w:val="28"/>
          <w:lang w:val="ru-RU" w:eastAsia="ru-RU"/>
        </w:rPr>
        <w:t>.1</w:t>
      </w:r>
      <w:r w:rsidR="00F673F4" w:rsidRPr="00F673F4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.2021г.</w:t>
      </w:r>
      <w:r w:rsidRPr="00F673F4">
        <w:rPr>
          <w:color w:val="auto"/>
          <w:sz w:val="24"/>
          <w:lang w:val="ru-RU"/>
        </w:rPr>
        <w:t xml:space="preserve"> </w:t>
      </w:r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4FB1A535" w:rsidR="00D20CFA" w:rsidRPr="00D20CFA" w:rsidRDefault="000E54A7" w:rsidP="000E54A7">
      <w:pPr>
        <w:ind w:left="-15" w:right="108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</w:t>
      </w:r>
      <w:r w:rsidR="009C1C0A" w:rsidRPr="00F673F4">
        <w:rPr>
          <w:color w:val="auto"/>
          <w:szCs w:val="28"/>
          <w:lang w:val="ru-RU" w:eastAsia="ru-RU"/>
        </w:rPr>
        <w:t>2</w:t>
      </w:r>
      <w:r w:rsidR="009A235A">
        <w:rPr>
          <w:color w:val="auto"/>
          <w:szCs w:val="28"/>
          <w:lang w:val="ru-RU" w:eastAsia="ru-RU"/>
        </w:rPr>
        <w:t>2</w:t>
      </w:r>
      <w:r w:rsidR="009C1C0A" w:rsidRPr="00F673F4">
        <w:rPr>
          <w:color w:val="auto"/>
          <w:szCs w:val="28"/>
          <w:lang w:val="ru-RU" w:eastAsia="ru-RU"/>
        </w:rPr>
        <w:t>1440000</w:t>
      </w:r>
      <w:r w:rsidR="009A235A">
        <w:rPr>
          <w:color w:val="auto"/>
          <w:szCs w:val="28"/>
          <w:lang w:val="ru-RU" w:eastAsia="ru-RU"/>
        </w:rPr>
        <w:t>6</w:t>
      </w:r>
      <w:r w:rsidR="009C1C0A">
        <w:rPr>
          <w:color w:val="auto"/>
          <w:szCs w:val="28"/>
          <w:lang w:val="ru-RU" w:eastAsia="ru-RU"/>
        </w:rPr>
        <w:t xml:space="preserve">8 </w:t>
      </w:r>
      <w:r w:rsidR="009C1C0A" w:rsidRPr="00F673F4">
        <w:rPr>
          <w:color w:val="auto"/>
          <w:szCs w:val="28"/>
          <w:lang w:val="ru-RU" w:eastAsia="ru-RU"/>
        </w:rPr>
        <w:t xml:space="preserve"> </w:t>
      </w:r>
      <w:r w:rsidRPr="000E54A7">
        <w:rPr>
          <w:lang w:val="ru-RU"/>
        </w:rPr>
        <w:t xml:space="preserve"> (далее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9C1C0A">
        <w:rPr>
          <w:lang w:val="ru-RU"/>
        </w:rPr>
        <w:t xml:space="preserve">поставку </w:t>
      </w:r>
      <w:r w:rsidR="009A235A">
        <w:rPr>
          <w:lang w:val="ru-RU"/>
        </w:rPr>
        <w:t xml:space="preserve">полиграфической продукции </w:t>
      </w:r>
      <w:r w:rsidR="009C1C0A">
        <w:rPr>
          <w:lang w:val="ru-RU"/>
        </w:rPr>
        <w:t>для нужд</w:t>
      </w:r>
      <w:r w:rsidRPr="000E54A7">
        <w:rPr>
          <w:lang w:val="ru-RU"/>
        </w:rPr>
        <w:t xml:space="preserve"> </w:t>
      </w:r>
      <w:r w:rsidR="00201071" w:rsidRPr="00201071">
        <w:rPr>
          <w:lang w:val="ru-RU"/>
        </w:rPr>
        <w:t xml:space="preserve">ЧУЗ «КБ «РЖД-Медицина» г. Владикавказ» </w:t>
      </w:r>
      <w:r w:rsidRPr="000E54A7">
        <w:rPr>
          <w:lang w:val="ru-RU"/>
        </w:rPr>
        <w:t xml:space="preserve">(далее – Работы) мы заявляем о своих намерениях </w:t>
      </w:r>
      <w:r w:rsidR="00201071">
        <w:rPr>
          <w:lang w:val="ru-RU"/>
        </w:rPr>
        <w:t>оказать услуги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376" w:type="dxa"/>
        <w:tblInd w:w="109" w:type="dxa"/>
        <w:tblLook w:val="04A0" w:firstRow="1" w:lastRow="0" w:firstColumn="1" w:lastColumn="0" w:noHBand="0" w:noVBand="1"/>
      </w:tblPr>
      <w:tblGrid>
        <w:gridCol w:w="2580"/>
        <w:gridCol w:w="1116"/>
        <w:gridCol w:w="1133"/>
        <w:gridCol w:w="1401"/>
        <w:gridCol w:w="1452"/>
        <w:gridCol w:w="1233"/>
        <w:gridCol w:w="1461"/>
      </w:tblGrid>
      <w:tr w:rsidR="00891B44" w14:paraId="6835F06C" w14:textId="77777777" w:rsidTr="009C1C0A">
        <w:trPr>
          <w:trHeight w:val="22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891B44" w:rsidRDefault="00A74C98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</w:t>
            </w:r>
            <w:r w:rsidR="002071EA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-в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о (объем)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4567A0" w:rsidRDefault="00A74C98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, %/</w:t>
            </w:r>
          </w:p>
          <w:p w14:paraId="640C56E4" w14:textId="5DD8B84D" w:rsidR="00891B44" w:rsidRDefault="004567A0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2071EA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не облагается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891B44" w:rsidRDefault="00A74C98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          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, руб.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891B44" w:rsidRDefault="004567A0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891B44" w:rsidRDefault="004567A0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891B44" w:rsidRPr="008334D6" w14:paraId="66592C65" w14:textId="77777777" w:rsidTr="009C1C0A">
        <w:trPr>
          <w:trHeight w:val="34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5D9ED046" w:rsidR="00891B44" w:rsidRDefault="00891B44" w:rsidP="009C1C0A">
            <w:pPr>
              <w:ind w:left="-15" w:right="108" w:firstLine="0"/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47DC0BE2" w:rsidR="00891B44" w:rsidRPr="00483208" w:rsidRDefault="00891B4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63657F93" w:rsidR="00891B44" w:rsidRPr="00483208" w:rsidRDefault="00891B44" w:rsidP="0048320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33AAF" w:rsidRPr="008334D6" w14:paraId="6850E09B" w14:textId="77777777" w:rsidTr="009C1C0A">
        <w:trPr>
          <w:trHeight w:val="34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B42E8" w14:textId="77777777" w:rsidR="00633AAF" w:rsidRDefault="00633AAF" w:rsidP="009C1C0A">
            <w:pPr>
              <w:ind w:left="-15" w:right="108" w:firstLine="0"/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28F22" w14:textId="77777777" w:rsidR="00633AAF" w:rsidRPr="00483208" w:rsidRDefault="00633AA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9BE73" w14:textId="77777777" w:rsidR="00633AAF" w:rsidRPr="00483208" w:rsidRDefault="00633AAF" w:rsidP="0048320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C3D56" w14:textId="77777777" w:rsidR="00633AAF" w:rsidRPr="00483208" w:rsidRDefault="00633AA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9D3DF" w14:textId="77777777" w:rsidR="00633AAF" w:rsidRPr="00483208" w:rsidRDefault="00633AA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204BB" w14:textId="77777777" w:rsidR="00633AAF" w:rsidRPr="00483208" w:rsidRDefault="00633AA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C3102" w14:textId="77777777" w:rsidR="00633AAF" w:rsidRPr="00483208" w:rsidRDefault="00633AA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33AAF" w:rsidRPr="008334D6" w14:paraId="106FCB01" w14:textId="77777777" w:rsidTr="009C1C0A">
        <w:trPr>
          <w:trHeight w:val="34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2D8AB" w14:textId="77777777" w:rsidR="00633AAF" w:rsidRDefault="00633AAF" w:rsidP="009C1C0A">
            <w:pPr>
              <w:ind w:left="-15" w:right="108" w:firstLine="0"/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EDF9A" w14:textId="77777777" w:rsidR="00633AAF" w:rsidRPr="00483208" w:rsidRDefault="00633AA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4FBB8" w14:textId="77777777" w:rsidR="00633AAF" w:rsidRPr="00483208" w:rsidRDefault="00633AAF" w:rsidP="0048320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9CDE3" w14:textId="77777777" w:rsidR="00633AAF" w:rsidRPr="00483208" w:rsidRDefault="00633AA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C43AB" w14:textId="77777777" w:rsidR="00633AAF" w:rsidRPr="00483208" w:rsidRDefault="00633AA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CFEE4" w14:textId="77777777" w:rsidR="00633AAF" w:rsidRPr="00483208" w:rsidRDefault="00633AA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B4FC3" w14:textId="77777777" w:rsidR="00633AAF" w:rsidRPr="00483208" w:rsidRDefault="00633AA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91B44" w14:paraId="26EA6F8C" w14:textId="77777777" w:rsidTr="009C1C0A">
        <w:trPr>
          <w:trHeight w:val="34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:rsidRPr="0024529D" w14:paraId="1EDD9E4A" w14:textId="77777777" w:rsidTr="009C1C0A">
        <w:trPr>
          <w:trHeight w:val="34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42E4A8EF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222A70">
              <w:rPr>
                <w:iCs/>
                <w:color w:val="auto"/>
                <w:sz w:val="24"/>
                <w:szCs w:val="24"/>
                <w:lang w:val="ru-RU" w:eastAsia="ru-RU"/>
              </w:rPr>
              <w:t>включает</w:t>
            </w:r>
            <w:r w:rsidR="00483208" w:rsidRPr="00222A70">
              <w:rPr>
                <w:color w:val="auto"/>
                <w:sz w:val="22"/>
                <w:lang w:val="ru-RU" w:eastAsia="ru-RU"/>
              </w:rPr>
              <w:t xml:space="preserve">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накладные и плановые расходы Исполнителя, а также все налоги, пошлины и иные обязательные платежи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>, 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от выполнения Работ, заявленных в котировочной документации, на любом этапе до заключения договора, в том числе после проведения конкурсных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33F258F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Данная Заявка подаётся с полным пониманием того, что может быть отклонена </w:t>
      </w:r>
    </w:p>
    <w:p w14:paraId="734ACF8B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2B1D8AEF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Настоящим подтверждаем, что соответствуем следующим требованиям:</w:t>
      </w:r>
    </w:p>
    <w:p w14:paraId="2767C24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lastRenderedPageBreak/>
        <w:t xml:space="preserve">Соответствие требованиям, установленным законодательством Российской Федерации к лицам, осуществляющим оказание Услуг, являющихся предметом договора, либо соответствие таким требованиям субподрядной организации; </w:t>
      </w:r>
    </w:p>
    <w:p w14:paraId="5293D968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Непроведение ликвидации −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0D08418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Неприостановление деятельности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10C77EB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5055DB3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08C6F26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Обладание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534DCF6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между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</w:t>
      </w:r>
      <w:r w:rsidRPr="001A66BD">
        <w:rPr>
          <w:lang w:val="ru-RU"/>
        </w:rPr>
        <w:lastRenderedPageBreak/>
        <w:t>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14:paraId="6B19890A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информации об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24529D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24529D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24529D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7777777" w:rsidR="001A66BD" w:rsidRDefault="001A66BD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52F3D09B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_)</w:t>
      </w:r>
      <w:r>
        <w:rPr>
          <w:lang w:val="ru-RU"/>
        </w:rPr>
        <w:t xml:space="preserve">   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2021 г. </w:t>
      </w:r>
    </w:p>
    <w:p w14:paraId="47CA967E" w14:textId="2B0B13D2" w:rsidR="002B264B" w:rsidRPr="001A66BD" w:rsidRDefault="001A66BD" w:rsidP="001A66BD">
      <w:pPr>
        <w:ind w:left="0" w:firstLine="0"/>
        <w:rPr>
          <w:lang w:val="ru-RU"/>
        </w:rPr>
      </w:pPr>
      <w:r>
        <w:rPr>
          <w:lang w:val="ru-RU"/>
        </w:rPr>
        <w:t>М.П.</w:t>
      </w:r>
    </w:p>
    <w:p w14:paraId="04878037" w14:textId="77777777" w:rsidR="00891B44" w:rsidRDefault="00891B44" w:rsidP="002B264B">
      <w:pPr>
        <w:spacing w:after="0" w:line="259" w:lineRule="auto"/>
        <w:ind w:left="708" w:firstLine="0"/>
        <w:jc w:val="left"/>
      </w:pP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B1F31"/>
    <w:rsid w:val="000E54A7"/>
    <w:rsid w:val="001A66BD"/>
    <w:rsid w:val="001F38DF"/>
    <w:rsid w:val="00201071"/>
    <w:rsid w:val="002071EA"/>
    <w:rsid w:val="00222A70"/>
    <w:rsid w:val="0024529D"/>
    <w:rsid w:val="002B264B"/>
    <w:rsid w:val="003C6572"/>
    <w:rsid w:val="004567A0"/>
    <w:rsid w:val="004675DF"/>
    <w:rsid w:val="00483208"/>
    <w:rsid w:val="004D023C"/>
    <w:rsid w:val="005B7301"/>
    <w:rsid w:val="00633AAF"/>
    <w:rsid w:val="00702648"/>
    <w:rsid w:val="008334D6"/>
    <w:rsid w:val="00891B44"/>
    <w:rsid w:val="00914650"/>
    <w:rsid w:val="00950727"/>
    <w:rsid w:val="009A235A"/>
    <w:rsid w:val="009C1C0A"/>
    <w:rsid w:val="00A74C98"/>
    <w:rsid w:val="00BF11AB"/>
    <w:rsid w:val="00C624F4"/>
    <w:rsid w:val="00D20CFA"/>
    <w:rsid w:val="00E46345"/>
    <w:rsid w:val="00E80F95"/>
    <w:rsid w:val="00F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29</cp:revision>
  <dcterms:created xsi:type="dcterms:W3CDTF">2021-10-01T07:14:00Z</dcterms:created>
  <dcterms:modified xsi:type="dcterms:W3CDTF">2021-12-16T13:13:00Z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