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A2BE852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E80F95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</w:t>
      </w:r>
      <w:r w:rsidR="00E80F95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 xml:space="preserve">/К) от </w:t>
      </w:r>
      <w:r w:rsidR="004567A0">
        <w:rPr>
          <w:szCs w:val="28"/>
          <w:lang w:val="ru-RU" w:eastAsia="ru-RU"/>
        </w:rPr>
        <w:t>2</w:t>
      </w:r>
      <w:r w:rsidR="00C624F4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39E84395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E80F95">
        <w:rPr>
          <w:szCs w:val="28"/>
          <w:lang w:val="ru-RU" w:eastAsia="ru-RU"/>
        </w:rPr>
        <w:t>15</w:t>
      </w:r>
      <w:r w:rsidR="003C6572" w:rsidRPr="00047404">
        <w:rPr>
          <w:szCs w:val="28"/>
          <w:lang w:val="ru-RU" w:eastAsia="ru-RU"/>
        </w:rPr>
        <w:t xml:space="preserve"> (1</w:t>
      </w:r>
      <w:r w:rsidR="00C624F4">
        <w:rPr>
          <w:szCs w:val="28"/>
          <w:lang w:val="ru-RU" w:eastAsia="ru-RU"/>
        </w:rPr>
        <w:t>6</w:t>
      </w:r>
      <w:r w:rsidR="00E80F95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E80F95">
        <w:rPr>
          <w:lang w:val="ru-RU"/>
        </w:rPr>
        <w:t>полиграфической продукции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E80F95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3D1366A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 по каждому товару</w:t>
            </w:r>
            <w:r w:rsidR="002071EA"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отдельно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D3FF5FB" w:rsidR="00891B44" w:rsidRPr="002071EA" w:rsidRDefault="00891B4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B85209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E80F95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2071EA"/>
    <w:rsid w:val="003C6572"/>
    <w:rsid w:val="004567A0"/>
    <w:rsid w:val="004675DF"/>
    <w:rsid w:val="004D023C"/>
    <w:rsid w:val="00702648"/>
    <w:rsid w:val="00891B44"/>
    <w:rsid w:val="00914650"/>
    <w:rsid w:val="00950727"/>
    <w:rsid w:val="00A74C98"/>
    <w:rsid w:val="00C624F4"/>
    <w:rsid w:val="00E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16</cp:revision>
  <dcterms:created xsi:type="dcterms:W3CDTF">2021-10-01T07:14:00Z</dcterms:created>
  <dcterms:modified xsi:type="dcterms:W3CDTF">2021-10-20T13:58:00Z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