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</w:rPr>
        <w:t>ТЕХ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</w:rPr>
        <w:t>НИЧЕСКОЕ ЗАДАНИЕ (ЛОТ №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</w:rPr>
        <w:t>6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</w:rPr>
        <w:t>)</w:t>
      </w:r>
    </w:p>
    <w:tbl>
      <w:tblPr>
        <w:tblStyle w:val="a3"/>
        <w:tblW w:w="15720" w:type="dxa"/>
        <w:jc w:val="left"/>
        <w:tblInd w:w="-27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0"/>
        <w:gridCol w:w="2610"/>
        <w:gridCol w:w="10425"/>
        <w:gridCol w:w="930"/>
        <w:gridCol w:w="1065"/>
      </w:tblGrid>
      <w:tr>
        <w:trPr/>
        <w:tc>
          <w:tcPr>
            <w:tcW w:w="690" w:type="dxa"/>
            <w:tcBorders/>
          </w:tcPr>
          <w:p>
            <w:pPr>
              <w:pStyle w:val="Normal"/>
              <w:spacing w:lineRule="auto" w:line="480"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п/п</w:t>
            </w:r>
          </w:p>
        </w:tc>
        <w:tc>
          <w:tcPr>
            <w:tcW w:w="261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10425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Технические характеристики товара</w:t>
            </w:r>
          </w:p>
        </w:tc>
        <w:tc>
          <w:tcPr>
            <w:tcW w:w="93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Ед.изм.</w:t>
            </w:r>
          </w:p>
        </w:tc>
        <w:tc>
          <w:tcPr>
            <w:tcW w:w="1065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Кол-во</w:t>
            </w:r>
          </w:p>
        </w:tc>
      </w:tr>
      <w:tr>
        <w:trPr>
          <w:trHeight w:val="251" w:hRule="atLeast"/>
        </w:trPr>
        <w:tc>
          <w:tcPr>
            <w:tcW w:w="69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610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Термобумага ЭКГ для кардиографов с сеткой и меткой</w:t>
            </w:r>
          </w:p>
        </w:tc>
        <w:tc>
          <w:tcPr>
            <w:tcW w:w="10425" w:type="dxa"/>
            <w:tcBorders/>
          </w:tcPr>
          <w:p>
            <w:pPr>
              <w:pStyle w:val="Normal"/>
              <w:shd w:val="clear" w:color="auto" w:fill="FFFFFF"/>
              <w:spacing w:lineRule="auto" w:line="240"/>
              <w:ind w:right="720" w:hanging="0"/>
              <w:jc w:val="left"/>
              <w:rPr>
                <w:rFonts w:ascii="inherit" w:hAnsi="inherit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Ширина ленты - 210 мм</w:t>
            </w:r>
          </w:p>
          <w:p>
            <w:pPr>
              <w:pStyle w:val="Normal"/>
              <w:shd w:val="clear" w:color="auto" w:fill="FFFFFF"/>
              <w:spacing w:lineRule="auto" w:line="240"/>
              <w:ind w:right="720" w:hanging="0"/>
              <w:jc w:val="left"/>
              <w:rPr>
                <w:rFonts w:ascii="inherit" w:hAnsi="inherit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Расстояние между складками (длина пачки) - 280 мм</w:t>
            </w:r>
          </w:p>
          <w:p>
            <w:pPr>
              <w:pStyle w:val="Normal"/>
              <w:shd w:val="clear" w:color="auto" w:fill="FFFFFF"/>
              <w:spacing w:lineRule="auto" w:line="240"/>
              <w:ind w:right="720" w:hanging="0"/>
              <w:jc w:val="left"/>
              <w:rPr>
                <w:rFonts w:ascii="inherit" w:hAnsi="inherit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В пачке не менее  215 листов, разделенных поперечной перфорацией</w:t>
            </w:r>
          </w:p>
          <w:p>
            <w:pPr>
              <w:pStyle w:val="Normal"/>
              <w:shd w:val="clear" w:color="auto" w:fill="FFFFFF"/>
              <w:spacing w:lineRule="auto" w:line="240"/>
              <w:ind w:right="720" w:hanging="0"/>
              <w:jc w:val="left"/>
              <w:rPr>
                <w:rFonts w:ascii="inherit" w:hAnsi="inherit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Цвет сетки - розовый</w:t>
            </w:r>
          </w:p>
          <w:p>
            <w:pPr>
              <w:pStyle w:val="Normal"/>
              <w:shd w:val="clear" w:color="auto" w:fill="FFFFFF"/>
              <w:spacing w:lineRule="auto" w:line="240"/>
              <w:ind w:right="720" w:hanging="0"/>
              <w:jc w:val="left"/>
              <w:rPr>
                <w:rFonts w:ascii="inherit" w:hAnsi="inherit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На термослое нанесена метка (чёрный квадратик)</w:t>
            </w:r>
          </w:p>
          <w:p>
            <w:pPr>
              <w:pStyle w:val="Normal"/>
              <w:shd w:val="clear" w:color="auto" w:fill="FFFFFF"/>
              <w:spacing w:lineRule="auto" w:line="240"/>
              <w:ind w:right="720" w:hanging="0"/>
              <w:jc w:val="left"/>
              <w:rPr>
                <w:rFonts w:ascii="inherit" w:hAnsi="inherit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Основа - термобумага (бумага с покрытием, реагирующим на нагревание)</w:t>
            </w:r>
          </w:p>
          <w:p>
            <w:pPr>
              <w:pStyle w:val="Normal"/>
              <w:shd w:val="clear" w:color="auto" w:fill="FFFFFF"/>
              <w:spacing w:lineRule="auto" w:line="240"/>
              <w:ind w:right="720" w:hanging="0"/>
              <w:jc w:val="left"/>
              <w:rPr>
                <w:rFonts w:ascii="inherit" w:hAnsi="inherit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Толщина бумаги - 60 мкм</w:t>
            </w:r>
          </w:p>
          <w:p>
            <w:pPr>
              <w:pStyle w:val="Normal"/>
              <w:shd w:val="clear" w:color="auto" w:fill="FFFFFF"/>
              <w:spacing w:lineRule="auto" w:line="240"/>
              <w:ind w:right="720" w:hanging="0"/>
              <w:jc w:val="left"/>
              <w:rPr>
                <w:rFonts w:ascii="inherit" w:hAnsi="inherit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Плотность бумаги - 55 гр/м2</w:t>
            </w:r>
          </w:p>
          <w:p>
            <w:pPr>
              <w:pStyle w:val="Normal"/>
              <w:spacing w:lineRule="auto" w:line="240" w:before="0" w:after="16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93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шт</w:t>
            </w:r>
          </w:p>
        </w:tc>
        <w:tc>
          <w:tcPr>
            <w:tcW w:w="1065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</w:t>
            </w:r>
          </w:p>
        </w:tc>
      </w:tr>
      <w:tr>
        <w:trPr>
          <w:trHeight w:val="251" w:hRule="atLeast"/>
        </w:trPr>
        <w:tc>
          <w:tcPr>
            <w:tcW w:w="69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610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Лента диаграммная на термочувствительной бумаге для регистрации кардиограммы у пациентов.</w:t>
            </w:r>
          </w:p>
        </w:tc>
        <w:tc>
          <w:tcPr>
            <w:tcW w:w="10425" w:type="dxa"/>
            <w:tcBorders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Ширина ленты - 112 мм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Расстояние между складками (длина пачки) - 90 мм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 пачке не менее 300 листов, разделенных поперечной перфорацией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Цвет сетки - розовый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На каждом листе со стороны термослоя нанесена метка (чёрный квадратик)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Основа - термобумага (бумага с покрытием, реагирующим на нагревание)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Толщина бумаги - 60 мкм</w:t>
            </w:r>
          </w:p>
          <w:p>
            <w:pPr>
              <w:pStyle w:val="Normal"/>
              <w:spacing w:lineRule="auto" w:line="240" w:before="0" w:after="16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Плотность бумаги - 55 гр/м2</w:t>
            </w:r>
          </w:p>
        </w:tc>
        <w:tc>
          <w:tcPr>
            <w:tcW w:w="93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шт</w:t>
            </w:r>
          </w:p>
        </w:tc>
        <w:tc>
          <w:tcPr>
            <w:tcW w:w="1065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200</w:t>
            </w:r>
          </w:p>
        </w:tc>
      </w:tr>
      <w:tr>
        <w:trPr>
          <w:trHeight w:val="251" w:hRule="atLeast"/>
        </w:trPr>
        <w:tc>
          <w:tcPr>
            <w:tcW w:w="69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610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Бумага для ЭКГ пачка</w:t>
            </w:r>
          </w:p>
        </w:tc>
        <w:tc>
          <w:tcPr>
            <w:tcW w:w="10425" w:type="dxa"/>
            <w:tcBorders/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183 х 130 мм 231 лист артикул - КЕ183120231</w:t>
            </w:r>
          </w:p>
        </w:tc>
        <w:tc>
          <w:tcPr>
            <w:tcW w:w="93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шт</w:t>
            </w:r>
          </w:p>
        </w:tc>
        <w:tc>
          <w:tcPr>
            <w:tcW w:w="1065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150</w:t>
            </w:r>
          </w:p>
        </w:tc>
      </w:tr>
      <w:tr>
        <w:trPr>
          <w:trHeight w:val="251" w:hRule="atLeast"/>
        </w:trPr>
        <w:tc>
          <w:tcPr>
            <w:tcW w:w="69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610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Электрод ЭКГ</w:t>
            </w:r>
          </w:p>
        </w:tc>
        <w:tc>
          <w:tcPr>
            <w:tcW w:w="10425" w:type="dxa"/>
            <w:tcBorders/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Электрод ЭКГ 50 мм, одноразовый, F9070 (Фиаб). Твердый гель, вспененная основа, кнопка Ag/AgCl, с особо прочным клеем для кратковременного и долговременного наблюдения, холтеровского мониторирования и исследований в состоянии покоя</w:t>
            </w:r>
          </w:p>
        </w:tc>
        <w:tc>
          <w:tcPr>
            <w:tcW w:w="93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упак</w:t>
            </w:r>
          </w:p>
        </w:tc>
        <w:tc>
          <w:tcPr>
            <w:tcW w:w="1065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56</w:t>
            </w:r>
          </w:p>
        </w:tc>
      </w:tr>
      <w:tr>
        <w:trPr>
          <w:trHeight w:val="251" w:hRule="atLeast"/>
        </w:trPr>
        <w:tc>
          <w:tcPr>
            <w:tcW w:w="69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610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Индикатор стерилизации</w:t>
            </w:r>
          </w:p>
        </w:tc>
        <w:tc>
          <w:tcPr>
            <w:tcW w:w="10425" w:type="dxa"/>
            <w:tcBorders/>
          </w:tcPr>
          <w:tbl>
            <w:tblPr>
              <w:tblW w:w="5898" w:type="dxa"/>
              <w:jc w:val="left"/>
              <w:tblInd w:w="0" w:type="dxa"/>
              <w:tblCellMar>
                <w:top w:w="30" w:type="dxa"/>
                <w:left w:w="360" w:type="dxa"/>
                <w:bottom w:w="30" w:type="dxa"/>
                <w:right w:w="360" w:type="dxa"/>
              </w:tblCellMar>
              <w:tblLook w:firstRow="1" w:noVBand="1" w:lastRow="0" w:firstColumn="1" w:lastColumn="0" w:noHBand="0" w:val="04a0"/>
            </w:tblPr>
            <w:tblGrid>
              <w:gridCol w:w="2370"/>
              <w:gridCol w:w="3527"/>
            </w:tblGrid>
            <w:tr>
              <w:trPr>
                <w:trHeight w:val="216" w:hRule="atLeast"/>
              </w:trPr>
              <w:tc>
                <w:tcPr>
                  <w:tcW w:w="2370" w:type="dxa"/>
                  <w:tcBorders/>
                  <w:shd w:color="auto" w:fill="EEEEEE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ahoma" w:hAnsi="Tahoma" w:eastAsia="Times New Roman" w:cs="Tahoma"/>
                      <w:color w:val="646464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Тип индикатора:</w:t>
                  </w:r>
                </w:p>
              </w:tc>
              <w:tc>
                <w:tcPr>
                  <w:tcW w:w="3527" w:type="dxa"/>
                  <w:tcBorders/>
                  <w:shd w:color="auto" w:fill="EEEEEE" w:val="clear"/>
                  <w:tcMar>
                    <w:left w:w="300" w:type="dxa"/>
                    <w:right w:w="300" w:type="dxa"/>
                  </w:tcMar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ahoma" w:hAnsi="Tahoma" w:eastAsia="Times New Roman" w:cs="Tahoma"/>
                      <w:color w:val="646464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химический</w:t>
                  </w:r>
                </w:p>
              </w:tc>
            </w:tr>
            <w:tr>
              <w:trPr>
                <w:trHeight w:val="216" w:hRule="atLeast"/>
              </w:trPr>
              <w:tc>
                <w:tcPr>
                  <w:tcW w:w="2370" w:type="dxa"/>
                  <w:tcBorders/>
                  <w:shd w:color="auto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ahoma" w:hAnsi="Tahoma" w:eastAsia="Times New Roman" w:cs="Tahoma"/>
                      <w:color w:val="646464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Метод стерилизации:</w:t>
                  </w:r>
                </w:p>
              </w:tc>
              <w:tc>
                <w:tcPr>
                  <w:tcW w:w="3527" w:type="dxa"/>
                  <w:tcBorders/>
                  <w:shd w:color="auto" w:fill="FFFFFF" w:val="clear"/>
                  <w:tcMar>
                    <w:left w:w="300" w:type="dxa"/>
                    <w:right w:w="300" w:type="dxa"/>
                  </w:tcMar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ahoma" w:hAnsi="Tahoma" w:eastAsia="Times New Roman" w:cs="Tahoma"/>
                      <w:color w:val="646464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паровой</w:t>
                  </w:r>
                </w:p>
              </w:tc>
            </w:tr>
            <w:tr>
              <w:trPr>
                <w:trHeight w:val="216" w:hRule="atLeast"/>
              </w:trPr>
              <w:tc>
                <w:tcPr>
                  <w:tcW w:w="2370" w:type="dxa"/>
                  <w:tcBorders/>
                  <w:shd w:color="auto" w:fill="EEEEEE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ahoma" w:hAnsi="Tahoma" w:eastAsia="Times New Roman" w:cs="Tahoma"/>
                      <w:color w:val="646464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Класс индикатора:</w:t>
                  </w:r>
                </w:p>
              </w:tc>
              <w:tc>
                <w:tcPr>
                  <w:tcW w:w="3527" w:type="dxa"/>
                  <w:tcBorders/>
                  <w:shd w:color="auto" w:fill="EEEEEE" w:val="clear"/>
                  <w:tcMar>
                    <w:left w:w="300" w:type="dxa"/>
                    <w:right w:w="300" w:type="dxa"/>
                  </w:tcMar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ahoma" w:hAnsi="Tahoma" w:eastAsia="Times New Roman" w:cs="Tahoma"/>
                      <w:color w:val="646464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4 многопеременные индикаторы</w:t>
                  </w:r>
                </w:p>
              </w:tc>
            </w:tr>
            <w:tr>
              <w:trPr>
                <w:trHeight w:val="216" w:hRule="atLeast"/>
              </w:trPr>
              <w:tc>
                <w:tcPr>
                  <w:tcW w:w="2370" w:type="dxa"/>
                  <w:tcBorders/>
                  <w:shd w:color="auto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ahoma" w:hAnsi="Tahoma" w:eastAsia="Times New Roman" w:cs="Tahoma"/>
                      <w:color w:val="646464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Контролируемый режим стерилизации:</w:t>
                  </w:r>
                </w:p>
              </w:tc>
              <w:tc>
                <w:tcPr>
                  <w:tcW w:w="3527" w:type="dxa"/>
                  <w:tcBorders/>
                  <w:shd w:color="auto" w:fill="FFFFFF" w:val="clear"/>
                  <w:tcMar>
                    <w:left w:w="300" w:type="dxa"/>
                    <w:right w:w="300" w:type="dxa"/>
                  </w:tcMar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ahoma" w:hAnsi="Tahoma" w:eastAsia="Times New Roman" w:cs="Tahoma"/>
                      <w:color w:val="646464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132/20</w:t>
                  </w:r>
                </w:p>
              </w:tc>
            </w:tr>
            <w:tr>
              <w:trPr>
                <w:trHeight w:val="203" w:hRule="atLeast"/>
              </w:trPr>
              <w:tc>
                <w:tcPr>
                  <w:tcW w:w="2370" w:type="dxa"/>
                  <w:tcBorders/>
                  <w:shd w:color="auto" w:fill="EEEEEE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ahoma" w:hAnsi="Tahoma" w:eastAsia="Times New Roman" w:cs="Tahoma"/>
                      <w:color w:val="646464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Контрольный режим:</w:t>
                  </w:r>
                </w:p>
              </w:tc>
              <w:tc>
                <w:tcPr>
                  <w:tcW w:w="3527" w:type="dxa"/>
                  <w:tcBorders/>
                  <w:shd w:color="auto" w:fill="EEEEEE" w:val="clear"/>
                  <w:tcMar>
                    <w:left w:w="300" w:type="dxa"/>
                    <w:right w:w="300" w:type="dxa"/>
                  </w:tcMar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ahoma" w:hAnsi="Tahoma" w:eastAsia="Times New Roman" w:cs="Tahoma"/>
                      <w:color w:val="646464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132/20</w:t>
                  </w:r>
                </w:p>
              </w:tc>
            </w:tr>
            <w:tr>
              <w:trPr>
                <w:trHeight w:val="216" w:hRule="atLeast"/>
              </w:trPr>
              <w:tc>
                <w:tcPr>
                  <w:tcW w:w="2370" w:type="dxa"/>
                  <w:tcBorders/>
                  <w:shd w:color="auto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ahoma" w:hAnsi="Tahoma" w:eastAsia="Times New Roman" w:cs="Tahoma"/>
                      <w:color w:val="646464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Гарантийный срок:</w:t>
                  </w:r>
                </w:p>
              </w:tc>
              <w:tc>
                <w:tcPr>
                  <w:tcW w:w="3527" w:type="dxa"/>
                  <w:tcBorders/>
                  <w:shd w:color="auto" w:fill="FFFFFF" w:val="clear"/>
                  <w:tcMar>
                    <w:left w:w="300" w:type="dxa"/>
                    <w:right w:w="300" w:type="dxa"/>
                  </w:tcMar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ahoma" w:hAnsi="Tahoma" w:eastAsia="Times New Roman" w:cs="Tahoma"/>
                      <w:color w:val="646464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36 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мес</w:t>
                  </w:r>
                </w:p>
              </w:tc>
            </w:tr>
            <w:tr>
              <w:trPr>
                <w:trHeight w:val="216" w:hRule="atLeast"/>
              </w:trPr>
              <w:tc>
                <w:tcPr>
                  <w:tcW w:w="2370" w:type="dxa"/>
                  <w:tcBorders/>
                  <w:shd w:color="auto" w:fill="EEEEEE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ahoma" w:hAnsi="Tahoma" w:eastAsia="Times New Roman" w:cs="Tahoma"/>
                      <w:color w:val="646464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Комплектация:</w:t>
                  </w:r>
                </w:p>
              </w:tc>
              <w:tc>
                <w:tcPr>
                  <w:tcW w:w="3527" w:type="dxa"/>
                  <w:tcBorders/>
                  <w:shd w:color="auto" w:fill="EEEEEE" w:val="clear"/>
                  <w:tcMar>
                    <w:left w:w="300" w:type="dxa"/>
                    <w:right w:w="300" w:type="dxa"/>
                  </w:tcMar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ahoma" w:hAnsi="Tahoma" w:eastAsia="Times New Roman" w:cs="Tahoma"/>
                      <w:color w:val="646464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индикаторы, журнал</w:t>
                  </w:r>
                </w:p>
              </w:tc>
            </w:tr>
            <w:tr>
              <w:trPr>
                <w:trHeight w:val="216" w:hRule="atLeast"/>
              </w:trPr>
              <w:tc>
                <w:tcPr>
                  <w:tcW w:w="2370" w:type="dxa"/>
                  <w:tcBorders/>
                  <w:shd w:color="auto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ahoma" w:hAnsi="Tahoma" w:eastAsia="Times New Roman" w:cs="Tahoma"/>
                      <w:color w:val="646464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Наличие журнала в комплекте:</w:t>
                  </w:r>
                </w:p>
              </w:tc>
              <w:tc>
                <w:tcPr>
                  <w:tcW w:w="3527" w:type="dxa"/>
                  <w:tcBorders/>
                  <w:shd w:color="auto" w:fill="FFFFFF" w:val="clear"/>
                  <w:tcMar>
                    <w:left w:w="300" w:type="dxa"/>
                    <w:right w:w="300" w:type="dxa"/>
                  </w:tcMar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ahoma" w:hAnsi="Tahoma" w:eastAsia="Times New Roman" w:cs="Tahoma"/>
                      <w:color w:val="646464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Да</w:t>
                  </w:r>
                </w:p>
              </w:tc>
            </w:tr>
            <w:tr>
              <w:trPr>
                <w:trHeight w:val="216" w:hRule="atLeast"/>
              </w:trPr>
              <w:tc>
                <w:tcPr>
                  <w:tcW w:w="2370" w:type="dxa"/>
                  <w:tcBorders/>
                  <w:shd w:color="auto" w:fill="EEEEEE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ahoma" w:hAnsi="Tahoma" w:eastAsia="Times New Roman" w:cs="Tahoma"/>
                      <w:color w:val="646464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Количество в упаковке:</w:t>
                  </w:r>
                </w:p>
              </w:tc>
              <w:tc>
                <w:tcPr>
                  <w:tcW w:w="3527" w:type="dxa"/>
                  <w:tcBorders/>
                  <w:shd w:color="auto" w:fill="EEEEEE" w:val="clear"/>
                  <w:tcMar>
                    <w:left w:w="300" w:type="dxa"/>
                    <w:right w:w="300" w:type="dxa"/>
                  </w:tcMar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ahoma" w:hAnsi="Tahoma" w:eastAsia="Times New Roman" w:cs="Tahoma"/>
                      <w:color w:val="646464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2000 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шт.</w:t>
                  </w:r>
                </w:p>
              </w:tc>
            </w:tr>
          </w:tbl>
          <w:p>
            <w:pPr>
              <w:pStyle w:val="Normal"/>
              <w:spacing w:before="0" w:after="16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</w:t>
            </w:r>
          </w:p>
        </w:tc>
      </w:tr>
      <w:tr>
        <w:trPr>
          <w:trHeight w:val="251" w:hRule="atLeast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Индикатор стерилизации</w:t>
            </w:r>
          </w:p>
        </w:tc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1A34"/>
                <w:shd w:fill="FFFFFF" w:val="clear"/>
                <w:lang w:eastAsia="ru-RU"/>
              </w:rPr>
              <w:t>Индикатор химический одноразовый для воздушной стерилизации МедИС-В-180/60-1 2000 шт с журналом. Индикаторы МедИС-В предназначены для оперативного визуального контроля соблюдения критических переменных воздушной стерилизации – температуры и времени стерилизационной выдержки – в камере воздушных стерилизаторов с предельным отклонением температуры ±3°С. Характеристики продукта: • относятся к классу 4 (многопеременные индикаторы) по классификации ГОСТ ISO 11140-1-2011; • помещаются в камере стерилизатора снаружи стерилизуемых изделий; • чёткий цветовой переход от начального голубого к конечному коричневому; • липкий слой на обратной стороне индикатора облегчает его закрепление на упаковках и изделиях и облегчает вклеивание в журнал при документировании; • нетоксичны, не содержат соединений свинца, в процессе применения и хранения не выделяют вредных и токсичных компонентов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</w:t>
            </w:r>
          </w:p>
        </w:tc>
      </w:tr>
      <w:tr>
        <w:trPr>
          <w:trHeight w:val="251" w:hRule="atLeast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ar-SA"/>
              </w:rPr>
              <w:t xml:space="preserve">Реактивы для обработки медицинской рентгеновской пленки: фиксаж </w:t>
            </w:r>
          </w:p>
        </w:tc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textAlignment w:val="baseline"/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/>
              </w:rPr>
              <w:t>Двухкомпонентный фиксаж для фиксирования радиографических пленок. высокая дубящая способность фиксажа, для  обеспечения оптимальные результаты при обработке пленок в автоматических проявочных машинах, в том числе с ускоренным рабочим циклом.</w:t>
            </w:r>
          </w:p>
          <w:p>
            <w:pPr>
              <w:pStyle w:val="Normal"/>
              <w:widowControl w:val="false"/>
              <w:suppressAutoHyphens w:val="true"/>
              <w:jc w:val="left"/>
              <w:textAlignment w:val="baseline"/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/>
              </w:rPr>
              <w:t>Упаковка: Фиксаж в упаковке для приготовления 40л раствора (2х20л), которая включает в себя:</w:t>
            </w:r>
          </w:p>
          <w:p>
            <w:pPr>
              <w:pStyle w:val="Normal"/>
              <w:widowControl w:val="false"/>
              <w:suppressAutoHyphens w:val="true"/>
              <w:jc w:val="left"/>
              <w:textAlignment w:val="baseline"/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/>
              </w:rPr>
              <w:t>- Канистра с концентратом раствора «А» 2 шт.</w:t>
            </w:r>
          </w:p>
          <w:p>
            <w:pPr>
              <w:pStyle w:val="Normal"/>
              <w:widowControl w:val="false"/>
              <w:suppressAutoHyphens w:val="true"/>
              <w:jc w:val="left"/>
              <w:textAlignment w:val="baseline"/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/>
              </w:rPr>
              <w:t>- Флакон с раствором «В» - 2 шт.</w:t>
            </w:r>
          </w:p>
          <w:p>
            <w:pPr>
              <w:pStyle w:val="Normal"/>
              <w:widowControl w:val="false"/>
              <w:suppressAutoHyphens w:val="true"/>
              <w:jc w:val="left"/>
              <w:textAlignment w:val="baseline"/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/>
              </w:rPr>
              <w:t>Срок годности на момент поставки 60%</w:t>
            </w:r>
          </w:p>
          <w:p>
            <w:pPr>
              <w:pStyle w:val="Normal"/>
              <w:spacing w:before="0" w:after="16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/>
              </w:rPr>
              <w:t>Страна происхождения товара: Германия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упак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15</w:t>
            </w:r>
          </w:p>
        </w:tc>
      </w:tr>
      <w:tr>
        <w:trPr>
          <w:trHeight w:val="251" w:hRule="atLeast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ar-SA"/>
              </w:rPr>
              <w:t>Реактивы для обработки медицинской рентгеновской пленки: проявитель</w:t>
            </w:r>
          </w:p>
        </w:tc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textAlignment w:val="baseline"/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/>
              </w:rPr>
              <w:t>Проявитель предназначен для обработки медицинских радиографических пленок в автоматических проявочных машинах в стандартном (100 сек), ускоренном (50сек), и удлиненном (140 сек) режимах проявки.</w:t>
            </w:r>
          </w:p>
          <w:p>
            <w:pPr>
              <w:pStyle w:val="Normal"/>
              <w:widowControl w:val="false"/>
              <w:suppressAutoHyphens w:val="true"/>
              <w:jc w:val="left"/>
              <w:textAlignment w:val="baseline"/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/>
              </w:rPr>
              <w:t>Химический состав проявителя позволяет применять его для проявки медицинских пленок, используемых в общей рентгенологии, маммографии. Проявитель обладает пониженной интенсивностью кристаллизации и осаждения. Упаковка: Проявитель в упаковке для приготовления 40л раствора (2х20л), которая включает в себя:</w:t>
            </w:r>
          </w:p>
          <w:p>
            <w:pPr>
              <w:pStyle w:val="Normal"/>
              <w:widowControl w:val="false"/>
              <w:suppressAutoHyphens w:val="true"/>
              <w:jc w:val="left"/>
              <w:textAlignment w:val="baseline"/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/>
              </w:rPr>
              <w:t>- Канистра с концентратом раствора «А» 2 шт.</w:t>
            </w:r>
          </w:p>
          <w:p>
            <w:pPr>
              <w:pStyle w:val="Normal"/>
              <w:widowControl w:val="false"/>
              <w:suppressAutoHyphens w:val="true"/>
              <w:jc w:val="left"/>
              <w:textAlignment w:val="baseline"/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/>
              </w:rPr>
              <w:t>- Флакон с раствором «В» 2 шт.</w:t>
            </w:r>
          </w:p>
          <w:p>
            <w:pPr>
              <w:pStyle w:val="Normal"/>
              <w:widowControl w:val="false"/>
              <w:suppressAutoHyphens w:val="true"/>
              <w:jc w:val="left"/>
              <w:textAlignment w:val="baseline"/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/>
              </w:rPr>
              <w:t>- Флакон с раствором «С» 2 шт.</w:t>
            </w:r>
          </w:p>
          <w:p>
            <w:pPr>
              <w:pStyle w:val="Normal"/>
              <w:widowControl w:val="false"/>
              <w:suppressAutoHyphens w:val="true"/>
              <w:jc w:val="left"/>
              <w:textAlignment w:val="baseline"/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/>
              </w:rPr>
              <w:t>Срок годности на момент поставки 60%</w:t>
            </w:r>
          </w:p>
          <w:p>
            <w:pPr>
              <w:pStyle w:val="Normal"/>
              <w:spacing w:before="0" w:after="16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/>
              </w:rPr>
              <w:t xml:space="preserve">Страна происхождения товара: Германия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упак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15</w:t>
            </w:r>
          </w:p>
        </w:tc>
      </w:tr>
      <w:tr>
        <w:trPr>
          <w:trHeight w:val="251" w:hRule="atLeast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Механический тонометр</w:t>
            </w:r>
          </w:p>
        </w:tc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050" w:type="dxa"/>
              <w:jc w:val="left"/>
              <w:tblInd w:w="0" w:type="dxa"/>
              <w:tblCellMar>
                <w:top w:w="90" w:type="dxa"/>
                <w:left w:w="0" w:type="dxa"/>
                <w:bottom w:w="105" w:type="dxa"/>
                <w:right w:w="90" w:type="dxa"/>
              </w:tblCellMar>
              <w:tblLook w:firstRow="1" w:noVBand="1" w:lastRow="0" w:firstColumn="1" w:lastColumn="0" w:noHBand="0" w:val="04a0"/>
            </w:tblPr>
            <w:tblGrid>
              <w:gridCol w:w="4437"/>
              <w:gridCol w:w="2612"/>
            </w:tblGrid>
            <w:tr>
              <w:trPr/>
              <w:tc>
                <w:tcPr>
                  <w:tcW w:w="4437" w:type="dxa"/>
                  <w:tcBorders>
                    <w:bottom w:val="single" w:sz="6" w:space="0" w:color="C4CDD1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pacing w:lineRule="auto" w:line="240" w:before="0" w:after="0"/>
                    <w:outlineLvl w:val="1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2612" w:type="dxa"/>
                  <w:tcBorders>
                    <w:bottom w:val="single" w:sz="6" w:space="0" w:color="C4CDD1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4437" w:type="dxa"/>
                  <w:tcBorders>
                    <w:bottom w:val="single" w:sz="6" w:space="0" w:color="C4CDD1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lang w:eastAsia="ru-RU"/>
                    </w:rPr>
                    <w:t>Модель</w:t>
                  </w:r>
                </w:p>
              </w:tc>
              <w:tc>
                <w:tcPr>
                  <w:tcW w:w="2612" w:type="dxa"/>
                  <w:tcBorders>
                    <w:bottom w:val="single" w:sz="6" w:space="0" w:color="C4CDD1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lang w:eastAsia="ru-RU"/>
                    </w:rPr>
                    <w:t>LD-71</w:t>
                  </w:r>
                </w:p>
              </w:tc>
            </w:tr>
            <w:tr>
              <w:trPr/>
              <w:tc>
                <w:tcPr>
                  <w:tcW w:w="4437" w:type="dxa"/>
                  <w:tcBorders>
                    <w:bottom w:val="single" w:sz="6" w:space="0" w:color="C4CDD1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lang w:eastAsia="ru-RU"/>
                    </w:rPr>
                    <w:t>Фонендоскоп в комплекте</w:t>
                  </w:r>
                </w:p>
              </w:tc>
              <w:tc>
                <w:tcPr>
                  <w:tcW w:w="2612" w:type="dxa"/>
                  <w:tcBorders>
                    <w:bottom w:val="single" w:sz="6" w:space="0" w:color="C4CDD1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lang w:eastAsia="ru-RU"/>
                    </w:rPr>
                    <w:t>да</w:t>
                  </w:r>
                </w:p>
              </w:tc>
            </w:tr>
            <w:tr>
              <w:trPr/>
              <w:tc>
                <w:tcPr>
                  <w:tcW w:w="4437" w:type="dxa"/>
                  <w:tcBorders>
                    <w:bottom w:val="single" w:sz="6" w:space="0" w:color="C4CDD1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lang w:eastAsia="ru-RU"/>
                    </w:rPr>
                    <w:t>Фонендоскоп в комплекте, встроен в манжету</w:t>
                  </w:r>
                </w:p>
              </w:tc>
              <w:tc>
                <w:tcPr>
                  <w:tcW w:w="2612" w:type="dxa"/>
                  <w:tcBorders>
                    <w:bottom w:val="single" w:sz="6" w:space="0" w:color="C4CDD1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lang w:eastAsia="ru-RU"/>
                    </w:rPr>
                    <w:t>нет</w:t>
                  </w:r>
                </w:p>
              </w:tc>
            </w:tr>
            <w:tr>
              <w:trPr/>
              <w:tc>
                <w:tcPr>
                  <w:tcW w:w="4437" w:type="dxa"/>
                  <w:tcBorders>
                    <w:bottom w:val="single" w:sz="6" w:space="0" w:color="C4CDD1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lang w:eastAsia="ru-RU"/>
                    </w:rPr>
                    <w:t>Материал манометра</w:t>
                  </w:r>
                </w:p>
              </w:tc>
              <w:tc>
                <w:tcPr>
                  <w:tcW w:w="2612" w:type="dxa"/>
                  <w:tcBorders>
                    <w:bottom w:val="single" w:sz="6" w:space="0" w:color="C4CDD1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lang w:eastAsia="ru-RU"/>
                    </w:rPr>
                    <w:t>металл</w:t>
                  </w:r>
                </w:p>
              </w:tc>
            </w:tr>
            <w:tr>
              <w:trPr/>
              <w:tc>
                <w:tcPr>
                  <w:tcW w:w="4437" w:type="dxa"/>
                  <w:tcBorders>
                    <w:bottom w:val="single" w:sz="6" w:space="0" w:color="C4CDD1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lang w:eastAsia="ru-RU"/>
                    </w:rPr>
                    <w:t>Диаметр циферблата манометра</w:t>
                  </w:r>
                </w:p>
              </w:tc>
              <w:tc>
                <w:tcPr>
                  <w:tcW w:w="2612" w:type="dxa"/>
                  <w:tcBorders>
                    <w:bottom w:val="single" w:sz="6" w:space="0" w:color="C4CDD1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lang w:eastAsia="ru-RU"/>
                    </w:rPr>
                    <w:t>45 мм</w:t>
                  </w:r>
                </w:p>
              </w:tc>
            </w:tr>
            <w:tr>
              <w:trPr/>
              <w:tc>
                <w:tcPr>
                  <w:tcW w:w="4437" w:type="dxa"/>
                  <w:tcBorders>
                    <w:bottom w:val="single" w:sz="6" w:space="0" w:color="C4CDD1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lang w:eastAsia="ru-RU"/>
                    </w:rPr>
                    <w:t>Переключение 'правша/левша'</w:t>
                  </w:r>
                </w:p>
              </w:tc>
              <w:tc>
                <w:tcPr>
                  <w:tcW w:w="2612" w:type="dxa"/>
                  <w:tcBorders>
                    <w:bottom w:val="single" w:sz="6" w:space="0" w:color="C4CDD1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lang w:eastAsia="ru-RU"/>
                    </w:rPr>
                    <w:t>нет</w:t>
                  </w:r>
                </w:p>
              </w:tc>
            </w:tr>
            <w:tr>
              <w:trPr/>
              <w:tc>
                <w:tcPr>
                  <w:tcW w:w="4437" w:type="dxa"/>
                  <w:tcBorders>
                    <w:bottom w:val="single" w:sz="6" w:space="0" w:color="C4CDD1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lang w:eastAsia="ru-RU"/>
                    </w:rPr>
                    <w:t>Клапан травления</w:t>
                  </w:r>
                </w:p>
              </w:tc>
              <w:tc>
                <w:tcPr>
                  <w:tcW w:w="2612" w:type="dxa"/>
                  <w:tcBorders>
                    <w:bottom w:val="single" w:sz="6" w:space="0" w:color="C4CDD1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металлический, игольчатый</w:t>
                  </w:r>
                </w:p>
              </w:tc>
            </w:tr>
          </w:tbl>
          <w:p>
            <w:pPr>
              <w:pStyle w:val="Normal"/>
              <w:rPr>
                <w:rFonts w:ascii="Times New Roman" w:hAnsi="Times New Roman" w:eastAsia="Times New Roman" w:cs="Times New Roman"/>
                <w:vanish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vanish/>
                <w:lang w:eastAsia="ru-RU"/>
              </w:rPr>
            </w:r>
          </w:p>
          <w:tbl>
            <w:tblPr>
              <w:tblW w:w="7050" w:type="dxa"/>
              <w:jc w:val="left"/>
              <w:tblInd w:w="0" w:type="dxa"/>
              <w:tblCellMar>
                <w:top w:w="90" w:type="dxa"/>
                <w:left w:w="0" w:type="dxa"/>
                <w:bottom w:w="105" w:type="dxa"/>
                <w:right w:w="90" w:type="dxa"/>
              </w:tblCellMar>
              <w:tblLook w:firstRow="1" w:noVBand="1" w:lastRow="0" w:firstColumn="1" w:lastColumn="0" w:noHBand="0" w:val="04a0"/>
            </w:tblPr>
            <w:tblGrid>
              <w:gridCol w:w="2939"/>
              <w:gridCol w:w="4110"/>
            </w:tblGrid>
            <w:tr>
              <w:trPr/>
              <w:tc>
                <w:tcPr>
                  <w:tcW w:w="2939" w:type="dxa"/>
                  <w:tcBorders>
                    <w:bottom w:val="single" w:sz="6" w:space="0" w:color="C4CDD1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pacing w:lineRule="auto" w:line="240" w:before="0" w:after="0"/>
                    <w:outlineLvl w:val="1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lang w:eastAsia="ru-RU"/>
                    </w:rPr>
                    <w:t>Нагнетатель с обратным клапаном</w:t>
                  </w:r>
                </w:p>
              </w:tc>
              <w:tc>
                <w:tcPr>
                  <w:tcW w:w="4110" w:type="dxa"/>
                  <w:tcBorders>
                    <w:bottom w:val="single" w:sz="6" w:space="0" w:color="C4CDD1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2939" w:type="dxa"/>
                  <w:tcBorders>
                    <w:bottom w:val="single" w:sz="6" w:space="0" w:color="C4CDD1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lang w:eastAsia="ru-RU"/>
                    </w:rPr>
                    <w:t>Модель</w:t>
                  </w:r>
                </w:p>
              </w:tc>
              <w:tc>
                <w:tcPr>
                  <w:tcW w:w="4110" w:type="dxa"/>
                  <w:tcBorders>
                    <w:bottom w:val="single" w:sz="6" w:space="0" w:color="C4CDD1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LD-S014 (нагнетатель) + LD-S016 (обратный клапан)</w:t>
                  </w:r>
                </w:p>
              </w:tc>
            </w:tr>
            <w:tr>
              <w:trPr/>
              <w:tc>
                <w:tcPr>
                  <w:tcW w:w="2939" w:type="dxa"/>
                  <w:tcBorders>
                    <w:bottom w:val="single" w:sz="6" w:space="0" w:color="C4CDD1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lang w:eastAsia="ru-RU"/>
                    </w:rPr>
                    <w:t>Размер</w:t>
                  </w:r>
                </w:p>
              </w:tc>
              <w:tc>
                <w:tcPr>
                  <w:tcW w:w="4110" w:type="dxa"/>
                  <w:tcBorders>
                    <w:bottom w:val="single" w:sz="6" w:space="0" w:color="C4CDD1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86 х 45 х 45 мм</w:t>
                  </w:r>
                </w:p>
              </w:tc>
            </w:tr>
            <w:tr>
              <w:trPr/>
              <w:tc>
                <w:tcPr>
                  <w:tcW w:w="2939" w:type="dxa"/>
                  <w:tcBorders>
                    <w:bottom w:val="single" w:sz="6" w:space="0" w:color="C4CDD1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lang w:eastAsia="ru-RU"/>
                    </w:rPr>
                    <w:t>Материал</w:t>
                  </w:r>
                </w:p>
              </w:tc>
              <w:tc>
                <w:tcPr>
                  <w:tcW w:w="4110" w:type="dxa"/>
                  <w:tcBorders>
                    <w:bottom w:val="single" w:sz="6" w:space="0" w:color="C4CDD1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натуральный каучук, металл</w:t>
                  </w:r>
                </w:p>
              </w:tc>
            </w:tr>
            <w:tr>
              <w:trPr/>
              <w:tc>
                <w:tcPr>
                  <w:tcW w:w="2939" w:type="dxa"/>
                  <w:tcBorders>
                    <w:bottom w:val="single" w:sz="6" w:space="0" w:color="C4CDD1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lang w:eastAsia="ru-RU"/>
                    </w:rPr>
                    <w:t>Совместим с моделями тонометров</w:t>
                  </w:r>
                </w:p>
              </w:tc>
              <w:tc>
                <w:tcPr>
                  <w:tcW w:w="4110" w:type="dxa"/>
                  <w:tcBorders>
                    <w:bottom w:val="single" w:sz="6" w:space="0" w:color="C4CDD1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все, кроме комбинированных</w:t>
                  </w:r>
                </w:p>
              </w:tc>
            </w:tr>
            <w:tr>
              <w:trPr/>
              <w:tc>
                <w:tcPr>
                  <w:tcW w:w="2939" w:type="dxa"/>
                  <w:tcBorders>
                    <w:bottom w:val="single" w:sz="6" w:space="0" w:color="C4CDD1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lang w:eastAsia="ru-RU"/>
                    </w:rPr>
                    <w:t>Масса</w:t>
                  </w:r>
                </w:p>
              </w:tc>
              <w:tc>
                <w:tcPr>
                  <w:tcW w:w="4110" w:type="dxa"/>
                  <w:tcBorders>
                    <w:bottom w:val="single" w:sz="6" w:space="0" w:color="C4CDD1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~25 г</w:t>
                  </w:r>
                </w:p>
              </w:tc>
            </w:tr>
            <w:tr>
              <w:trPr/>
              <w:tc>
                <w:tcPr>
                  <w:tcW w:w="2939" w:type="dxa"/>
                  <w:tcBorders>
                    <w:bottom w:val="single" w:sz="6" w:space="0" w:color="C4CDD1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lang w:eastAsia="ru-RU"/>
                    </w:rPr>
                    <w:t>Фильтр обратного клапана</w:t>
                  </w:r>
                </w:p>
              </w:tc>
              <w:tc>
                <w:tcPr>
                  <w:tcW w:w="4110" w:type="dxa"/>
                  <w:tcBorders>
                    <w:bottom w:val="single" w:sz="6" w:space="0" w:color="C4CDD1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да</w:t>
                  </w:r>
                </w:p>
              </w:tc>
            </w:tr>
          </w:tbl>
          <w:p>
            <w:pPr>
              <w:pStyle w:val="Normal"/>
              <w:rPr>
                <w:rFonts w:ascii="Times New Roman" w:hAnsi="Times New Roman" w:eastAsia="Times New Roman" w:cs="Times New Roman"/>
                <w:vanish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vanish/>
                <w:lang w:eastAsia="ru-RU"/>
              </w:rPr>
            </w:r>
          </w:p>
          <w:tbl>
            <w:tblPr>
              <w:tblW w:w="7050" w:type="dxa"/>
              <w:jc w:val="left"/>
              <w:tblInd w:w="0" w:type="dxa"/>
              <w:tblCellMar>
                <w:top w:w="90" w:type="dxa"/>
                <w:left w:w="0" w:type="dxa"/>
                <w:bottom w:w="105" w:type="dxa"/>
                <w:right w:w="90" w:type="dxa"/>
              </w:tblCellMar>
              <w:tblLook w:firstRow="1" w:noVBand="1" w:lastRow="0" w:firstColumn="1" w:lastColumn="0" w:noHBand="0" w:val="04a0"/>
            </w:tblPr>
            <w:tblGrid>
              <w:gridCol w:w="5042"/>
              <w:gridCol w:w="2007"/>
            </w:tblGrid>
            <w:tr>
              <w:trPr/>
              <w:tc>
                <w:tcPr>
                  <w:tcW w:w="5042" w:type="dxa"/>
                  <w:tcBorders>
                    <w:bottom w:val="single" w:sz="6" w:space="0" w:color="C4CDD1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pacing w:lineRule="auto" w:line="240" w:before="0" w:after="0"/>
                    <w:outlineLvl w:val="1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lang w:eastAsia="ru-RU"/>
                    </w:rPr>
                    <w:t>Манжета</w:t>
                  </w:r>
                </w:p>
              </w:tc>
              <w:tc>
                <w:tcPr>
                  <w:tcW w:w="2007" w:type="dxa"/>
                  <w:tcBorders>
                    <w:bottom w:val="single" w:sz="6" w:space="0" w:color="C4CDD1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5042" w:type="dxa"/>
                  <w:tcBorders>
                    <w:bottom w:val="single" w:sz="6" w:space="0" w:color="C4CDD1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lang w:eastAsia="ru-RU"/>
                    </w:rPr>
                    <w:t>Модель манжеты</w:t>
                  </w:r>
                </w:p>
              </w:tc>
              <w:tc>
                <w:tcPr>
                  <w:tcW w:w="2007" w:type="dxa"/>
                  <w:tcBorders>
                    <w:bottom w:val="single" w:sz="6" w:space="0" w:color="C4CDD1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LD Cuff N2AR</w:t>
                  </w:r>
                </w:p>
              </w:tc>
            </w:tr>
            <w:tr>
              <w:trPr/>
              <w:tc>
                <w:tcPr>
                  <w:tcW w:w="5042" w:type="dxa"/>
                  <w:tcBorders>
                    <w:bottom w:val="single" w:sz="6" w:space="0" w:color="C4CDD1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lang w:eastAsia="ru-RU"/>
                    </w:rPr>
                    <w:t>Размер манжеты</w:t>
                  </w:r>
                </w:p>
              </w:tc>
              <w:tc>
                <w:tcPr>
                  <w:tcW w:w="2007" w:type="dxa"/>
                  <w:tcBorders>
                    <w:bottom w:val="single" w:sz="6" w:space="0" w:color="C4CDD1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25-36</w:t>
                  </w:r>
                </w:p>
              </w:tc>
            </w:tr>
            <w:tr>
              <w:trPr/>
              <w:tc>
                <w:tcPr>
                  <w:tcW w:w="5042" w:type="dxa"/>
                  <w:tcBorders>
                    <w:bottom w:val="single" w:sz="6" w:space="0" w:color="C4CDD1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lang w:eastAsia="ru-RU"/>
                    </w:rPr>
                    <w:t>Манжета с металлическим кольцом</w:t>
                  </w:r>
                </w:p>
              </w:tc>
              <w:tc>
                <w:tcPr>
                  <w:tcW w:w="2007" w:type="dxa"/>
                  <w:tcBorders>
                    <w:bottom w:val="single" w:sz="6" w:space="0" w:color="C4CDD1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да</w:t>
                  </w:r>
                </w:p>
              </w:tc>
            </w:tr>
            <w:tr>
              <w:trPr/>
              <w:tc>
                <w:tcPr>
                  <w:tcW w:w="5042" w:type="dxa"/>
                  <w:tcBorders>
                    <w:bottom w:val="single" w:sz="6" w:space="0" w:color="C4CDD1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lang w:eastAsia="ru-RU"/>
                    </w:rPr>
                    <w:t>Количество трубок</w:t>
                  </w:r>
                </w:p>
              </w:tc>
              <w:tc>
                <w:tcPr>
                  <w:tcW w:w="2007" w:type="dxa"/>
                  <w:tcBorders>
                    <w:bottom w:val="single" w:sz="6" w:space="0" w:color="C4CDD1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2</w:t>
                  </w:r>
                </w:p>
              </w:tc>
            </w:tr>
            <w:tr>
              <w:trPr/>
              <w:tc>
                <w:tcPr>
                  <w:tcW w:w="5042" w:type="dxa"/>
                  <w:tcBorders>
                    <w:bottom w:val="single" w:sz="6" w:space="0" w:color="C4CDD1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lang w:eastAsia="ru-RU"/>
                    </w:rPr>
                    <w:t>Материал манжеты</w:t>
                  </w:r>
                </w:p>
              </w:tc>
              <w:tc>
                <w:tcPr>
                  <w:tcW w:w="2007" w:type="dxa"/>
                  <w:tcBorders>
                    <w:bottom w:val="single" w:sz="6" w:space="0" w:color="C4CDD1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нейлон</w:t>
                  </w:r>
                </w:p>
              </w:tc>
            </w:tr>
            <w:tr>
              <w:trPr/>
              <w:tc>
                <w:tcPr>
                  <w:tcW w:w="5042" w:type="dxa"/>
                  <w:tcBorders>
                    <w:bottom w:val="single" w:sz="6" w:space="0" w:color="C4CDD1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lang w:eastAsia="ru-RU"/>
                    </w:rPr>
                    <w:t>Материал камеры манжеты</w:t>
                  </w:r>
                </w:p>
              </w:tc>
              <w:tc>
                <w:tcPr>
                  <w:tcW w:w="2007" w:type="dxa"/>
                  <w:tcBorders>
                    <w:bottom w:val="single" w:sz="6" w:space="0" w:color="C4CDD1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ТПУ</w:t>
                  </w:r>
                </w:p>
              </w:tc>
            </w:tr>
          </w:tbl>
          <w:p>
            <w:pPr>
              <w:pStyle w:val="Normal"/>
              <w:rPr>
                <w:rFonts w:ascii="Times New Roman" w:hAnsi="Times New Roman" w:eastAsia="Times New Roman" w:cs="Times New Roman"/>
                <w:vanish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vanish/>
                <w:lang w:eastAsia="ru-RU"/>
              </w:rPr>
            </w:r>
          </w:p>
          <w:tbl>
            <w:tblPr>
              <w:tblW w:w="7050" w:type="dxa"/>
              <w:jc w:val="left"/>
              <w:tblInd w:w="0" w:type="dxa"/>
              <w:tblCellMar>
                <w:top w:w="90" w:type="dxa"/>
                <w:left w:w="0" w:type="dxa"/>
                <w:bottom w:w="105" w:type="dxa"/>
                <w:right w:w="90" w:type="dxa"/>
              </w:tblCellMar>
              <w:tblLook w:firstRow="1" w:noVBand="1" w:lastRow="0" w:firstColumn="1" w:lastColumn="0" w:noHBand="0" w:val="04a0"/>
            </w:tblPr>
            <w:tblGrid>
              <w:gridCol w:w="4681"/>
              <w:gridCol w:w="2368"/>
            </w:tblGrid>
            <w:tr>
              <w:trPr/>
              <w:tc>
                <w:tcPr>
                  <w:tcW w:w="4681" w:type="dxa"/>
                  <w:tcBorders>
                    <w:bottom w:val="single" w:sz="6" w:space="0" w:color="C4CDD1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pacing w:lineRule="auto" w:line="240" w:before="0" w:after="0"/>
                    <w:outlineLvl w:val="1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lang w:eastAsia="ru-RU"/>
                    </w:rPr>
                    <w:t>Измерение</w:t>
                  </w:r>
                </w:p>
              </w:tc>
              <w:tc>
                <w:tcPr>
                  <w:tcW w:w="2368" w:type="dxa"/>
                  <w:tcBorders>
                    <w:bottom w:val="single" w:sz="6" w:space="0" w:color="C4CDD1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4681" w:type="dxa"/>
                  <w:tcBorders>
                    <w:bottom w:val="single" w:sz="6" w:space="0" w:color="C4CDD1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lang w:eastAsia="ru-RU"/>
                    </w:rPr>
                    <w:t>Диапазон измерения</w:t>
                  </w:r>
                </w:p>
              </w:tc>
              <w:tc>
                <w:tcPr>
                  <w:tcW w:w="2368" w:type="dxa"/>
                  <w:tcBorders>
                    <w:bottom w:val="single" w:sz="6" w:space="0" w:color="C4CDD1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0-300 мм рт. ст</w:t>
                  </w:r>
                </w:p>
              </w:tc>
            </w:tr>
            <w:tr>
              <w:trPr/>
              <w:tc>
                <w:tcPr>
                  <w:tcW w:w="4681" w:type="dxa"/>
                  <w:tcBorders>
                    <w:bottom w:val="single" w:sz="6" w:space="0" w:color="C4CDD1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lang w:eastAsia="ru-RU"/>
                    </w:rPr>
                    <w:t>Погрешность измерения</w:t>
                  </w:r>
                </w:p>
              </w:tc>
              <w:tc>
                <w:tcPr>
                  <w:tcW w:w="2368" w:type="dxa"/>
                  <w:tcBorders>
                    <w:bottom w:val="single" w:sz="6" w:space="0" w:color="C4CDD1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+/- 3 мм рт.ст.</w:t>
                  </w:r>
                </w:p>
              </w:tc>
            </w:tr>
            <w:tr>
              <w:trPr/>
              <w:tc>
                <w:tcPr>
                  <w:tcW w:w="4681" w:type="dxa"/>
                  <w:tcBorders>
                    <w:bottom w:val="single" w:sz="6" w:space="0" w:color="C4CDD1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lang w:eastAsia="ru-RU"/>
                    </w:rPr>
                    <w:t>Условия эксплуатации (температура)</w:t>
                  </w:r>
                </w:p>
              </w:tc>
              <w:tc>
                <w:tcPr>
                  <w:tcW w:w="2368" w:type="dxa"/>
                  <w:tcBorders>
                    <w:bottom w:val="single" w:sz="6" w:space="0" w:color="C4CDD1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от +10 °С до +40 °С</w:t>
                  </w:r>
                </w:p>
              </w:tc>
            </w:tr>
            <w:tr>
              <w:trPr/>
              <w:tc>
                <w:tcPr>
                  <w:tcW w:w="4681" w:type="dxa"/>
                  <w:tcBorders>
                    <w:bottom w:val="single" w:sz="6" w:space="0" w:color="C4CDD1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lang w:eastAsia="ru-RU"/>
                    </w:rPr>
                    <w:t>Условия эксплуатации (влажность)</w:t>
                  </w:r>
                </w:p>
              </w:tc>
              <w:tc>
                <w:tcPr>
                  <w:tcW w:w="2368" w:type="dxa"/>
                  <w:tcBorders>
                    <w:bottom w:val="single" w:sz="6" w:space="0" w:color="C4CDD1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85% и ниже</w:t>
                  </w:r>
                </w:p>
              </w:tc>
            </w:tr>
          </w:tbl>
          <w:p>
            <w:pPr>
              <w:pStyle w:val="Normal"/>
              <w:rPr>
                <w:rFonts w:ascii="Times New Roman" w:hAnsi="Times New Roman" w:eastAsia="Times New Roman" w:cs="Times New Roman"/>
                <w:vanish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vanish/>
                <w:lang w:eastAsia="ru-RU"/>
              </w:rPr>
            </w:r>
          </w:p>
          <w:tbl>
            <w:tblPr>
              <w:tblW w:w="7050" w:type="dxa"/>
              <w:jc w:val="left"/>
              <w:tblInd w:w="0" w:type="dxa"/>
              <w:tblCellMar>
                <w:top w:w="90" w:type="dxa"/>
                <w:left w:w="0" w:type="dxa"/>
                <w:bottom w:w="105" w:type="dxa"/>
                <w:right w:w="90" w:type="dxa"/>
              </w:tblCellMar>
              <w:tblLook w:firstRow="1" w:noVBand="1" w:lastRow="0" w:firstColumn="1" w:lastColumn="0" w:noHBand="0" w:val="04a0"/>
            </w:tblPr>
            <w:tblGrid>
              <w:gridCol w:w="1971"/>
              <w:gridCol w:w="5078"/>
            </w:tblGrid>
            <w:tr>
              <w:trPr/>
              <w:tc>
                <w:tcPr>
                  <w:tcW w:w="1971" w:type="dxa"/>
                  <w:tcBorders>
                    <w:bottom w:val="single" w:sz="6" w:space="0" w:color="C4CDD1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pacing w:lineRule="auto" w:line="240" w:before="0" w:after="0"/>
                    <w:outlineLvl w:val="1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lang w:eastAsia="ru-RU"/>
                    </w:rPr>
                    <w:t>Прочее</w:t>
                  </w:r>
                </w:p>
              </w:tc>
              <w:tc>
                <w:tcPr>
                  <w:tcW w:w="5078" w:type="dxa"/>
                  <w:tcBorders>
                    <w:bottom w:val="single" w:sz="6" w:space="0" w:color="C4CDD1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971" w:type="dxa"/>
                  <w:tcBorders>
                    <w:bottom w:val="single" w:sz="6" w:space="0" w:color="C4CDD1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lang w:eastAsia="ru-RU"/>
                    </w:rPr>
                    <w:t>Возрастные ограничения</w:t>
                  </w:r>
                </w:p>
              </w:tc>
              <w:tc>
                <w:tcPr>
                  <w:tcW w:w="5078" w:type="dxa"/>
                  <w:tcBorders>
                    <w:bottom w:val="single" w:sz="6" w:space="0" w:color="C4CDD1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Применение без ограничения возраста пациента при условии использования манжеты соответствующего размера.</w:t>
                  </w:r>
                </w:p>
              </w:tc>
            </w:tr>
            <w:tr>
              <w:trPr/>
              <w:tc>
                <w:tcPr>
                  <w:tcW w:w="1971" w:type="dxa"/>
                  <w:tcBorders>
                    <w:bottom w:val="single" w:sz="6" w:space="0" w:color="C4CDD1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lang w:eastAsia="ru-RU"/>
                    </w:rPr>
                    <w:t>Масса прибора</w:t>
                  </w:r>
                </w:p>
              </w:tc>
              <w:tc>
                <w:tcPr>
                  <w:tcW w:w="5078" w:type="dxa"/>
                  <w:tcBorders>
                    <w:bottom w:val="single" w:sz="6" w:space="0" w:color="C4CDD1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328 г.</w:t>
                  </w:r>
                </w:p>
              </w:tc>
            </w:tr>
            <w:tr>
              <w:trPr/>
              <w:tc>
                <w:tcPr>
                  <w:tcW w:w="1971" w:type="dxa"/>
                  <w:tcBorders>
                    <w:bottom w:val="single" w:sz="6" w:space="0" w:color="C4CDD1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lang w:eastAsia="ru-RU"/>
                    </w:rPr>
                    <w:t>Размер прибора</w:t>
                  </w:r>
                </w:p>
              </w:tc>
              <w:tc>
                <w:tcPr>
                  <w:tcW w:w="5078" w:type="dxa"/>
                  <w:tcBorders>
                    <w:bottom w:val="single" w:sz="6" w:space="0" w:color="C4CDD1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115 x 185 x 75 мм (потребительская упаковка)</w:t>
                  </w:r>
                </w:p>
              </w:tc>
            </w:tr>
            <w:tr>
              <w:trPr/>
              <w:tc>
                <w:tcPr>
                  <w:tcW w:w="1971" w:type="dxa"/>
                  <w:tcBorders>
                    <w:bottom w:val="single" w:sz="6" w:space="0" w:color="C4CDD1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lang w:eastAsia="ru-RU"/>
                    </w:rPr>
                    <w:t>Комплектность</w:t>
                  </w:r>
                </w:p>
              </w:tc>
              <w:tc>
                <w:tcPr>
                  <w:tcW w:w="5078" w:type="dxa"/>
                  <w:tcBorders>
                    <w:bottom w:val="single" w:sz="6" w:space="0" w:color="C4CDD1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Манометр с нагнетателем, манжета, фонендоскоп,сумочка, руководство по эксплуатации, упаковка</w:t>
                  </w:r>
                </w:p>
              </w:tc>
            </w:tr>
            <w:tr>
              <w:trPr/>
              <w:tc>
                <w:tcPr>
                  <w:tcW w:w="1971" w:type="dxa"/>
                  <w:tcBorders>
                    <w:bottom w:val="single" w:sz="6" w:space="0" w:color="C4CDD1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lang w:eastAsia="ru-RU"/>
                    </w:rPr>
                    <w:t>Срок службы тонометра</w:t>
                  </w:r>
                </w:p>
              </w:tc>
              <w:tc>
                <w:tcPr>
                  <w:tcW w:w="5078" w:type="dxa"/>
                  <w:tcBorders>
                    <w:bottom w:val="single" w:sz="6" w:space="0" w:color="C4CDD1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7 лет</w:t>
                  </w:r>
                </w:p>
              </w:tc>
            </w:tr>
            <w:tr>
              <w:trPr/>
              <w:tc>
                <w:tcPr>
                  <w:tcW w:w="1971" w:type="dxa"/>
                  <w:tcBorders>
                    <w:bottom w:val="single" w:sz="6" w:space="0" w:color="C4CDD1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lang w:eastAsia="ru-RU"/>
                    </w:rPr>
                    <w:t>Срок службы манжеты</w:t>
                  </w:r>
                </w:p>
              </w:tc>
              <w:tc>
                <w:tcPr>
                  <w:tcW w:w="5078" w:type="dxa"/>
                  <w:tcBorders>
                    <w:bottom w:val="single" w:sz="6" w:space="0" w:color="C4CDD1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3 года</w:t>
                  </w:r>
                </w:p>
              </w:tc>
            </w:tr>
            <w:tr>
              <w:trPr/>
              <w:tc>
                <w:tcPr>
                  <w:tcW w:w="1971" w:type="dxa"/>
                  <w:tcBorders>
                    <w:bottom w:val="single" w:sz="6" w:space="0" w:color="C4CDD1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bCs w:val="false"/>
                      <w:lang w:eastAsia="ru-RU"/>
                    </w:rPr>
                    <w:t>Гарантия</w:t>
                  </w:r>
                </w:p>
              </w:tc>
              <w:tc>
                <w:tcPr>
                  <w:tcW w:w="5078" w:type="dxa"/>
                  <w:tcBorders>
                    <w:bottom w:val="single" w:sz="6" w:space="0" w:color="C4CDD1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ru-RU"/>
                    </w:rPr>
                    <w:t>2 года</w:t>
                  </w:r>
                </w:p>
              </w:tc>
            </w:tr>
          </w:tbl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lang w:val="en-US" w:eastAsia="ru-RU"/>
              </w:rPr>
              <w:t>32</w:t>
            </w:r>
          </w:p>
        </w:tc>
      </w:tr>
      <w:tr>
        <w:trPr>
          <w:trHeight w:val="251" w:hRule="atLeast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Пульсоксиметр </w:t>
            </w:r>
          </w:p>
        </w:tc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2"/>
              <w:rPr>
                <w:rFonts w:ascii="Times New Roman" w:hAnsi="Times New Roman" w:eastAsia="Times New Roman" w:cs="Times New Roman"/>
                <w:color w:val="241C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1C23"/>
                <w:lang w:eastAsia="ru-RU"/>
              </w:rPr>
              <w:t>Технические характеристики</w:t>
            </w:r>
          </w:p>
          <w:p>
            <w:pPr>
              <w:pStyle w:val="Normal"/>
              <w:numPr>
                <w:ilvl w:val="0"/>
                <w:numId w:val="2"/>
              </w:num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241C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1C23"/>
                <w:lang w:eastAsia="ru-RU"/>
              </w:rPr>
              <w:t>Длина</w:t>
            </w:r>
          </w:p>
          <w:p>
            <w:pPr>
              <w:pStyle w:val="Normal"/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FFFFF"/>
              <w:spacing w:lineRule="auto" w:line="240" w:before="0" w:after="0"/>
              <w:ind w:left="720" w:hanging="0"/>
              <w:jc w:val="right"/>
              <w:rPr>
                <w:rFonts w:ascii="Times New Roman" w:hAnsi="Times New Roman" w:eastAsia="Times New Roman" w:cs="Times New Roman"/>
                <w:color w:val="241C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1C23"/>
                <w:lang w:eastAsia="ru-RU"/>
              </w:rPr>
              <w:t>65 мм</w:t>
            </w:r>
          </w:p>
          <w:p>
            <w:pPr>
              <w:pStyle w:val="Normal"/>
              <w:numPr>
                <w:ilvl w:val="0"/>
                <w:numId w:val="2"/>
              </w:num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0F6F6"/>
              <w:spacing w:lineRule="auto" w:line="240" w:before="0" w:after="0"/>
              <w:rPr>
                <w:rFonts w:ascii="Times New Roman" w:hAnsi="Times New Roman" w:eastAsia="Times New Roman" w:cs="Times New Roman"/>
                <w:color w:val="241C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1C23"/>
                <w:lang w:eastAsia="ru-RU"/>
              </w:rPr>
              <w:t>Ширина</w:t>
            </w:r>
          </w:p>
          <w:p>
            <w:pPr>
              <w:pStyle w:val="Normal"/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0F6F6"/>
              <w:spacing w:lineRule="auto" w:line="240" w:before="0" w:after="0"/>
              <w:ind w:left="720" w:hanging="0"/>
              <w:jc w:val="right"/>
              <w:rPr>
                <w:rFonts w:ascii="Times New Roman" w:hAnsi="Times New Roman" w:eastAsia="Times New Roman" w:cs="Times New Roman"/>
                <w:color w:val="241C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1C23"/>
                <w:lang w:eastAsia="ru-RU"/>
              </w:rPr>
              <w:t>30 мм</w:t>
            </w:r>
          </w:p>
          <w:p>
            <w:pPr>
              <w:pStyle w:val="Normal"/>
              <w:numPr>
                <w:ilvl w:val="0"/>
                <w:numId w:val="2"/>
              </w:num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241C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1C23"/>
                <w:lang w:eastAsia="ru-RU"/>
              </w:rPr>
              <w:t>Высота</w:t>
            </w:r>
          </w:p>
          <w:p>
            <w:pPr>
              <w:pStyle w:val="Normal"/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FFFFF"/>
              <w:spacing w:lineRule="auto" w:line="240" w:before="0" w:after="0"/>
              <w:ind w:left="720" w:hanging="0"/>
              <w:jc w:val="right"/>
              <w:rPr>
                <w:rFonts w:ascii="Times New Roman" w:hAnsi="Times New Roman" w:eastAsia="Times New Roman" w:cs="Times New Roman"/>
                <w:color w:val="241C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1C23"/>
                <w:lang w:eastAsia="ru-RU"/>
              </w:rPr>
              <w:t>34 мм</w:t>
            </w:r>
          </w:p>
          <w:p>
            <w:pPr>
              <w:pStyle w:val="Normal"/>
              <w:numPr>
                <w:ilvl w:val="0"/>
                <w:numId w:val="2"/>
              </w:num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0F6F6"/>
              <w:spacing w:lineRule="auto" w:line="240" w:before="0" w:after="0"/>
              <w:rPr>
                <w:rFonts w:ascii="Times New Roman" w:hAnsi="Times New Roman" w:eastAsia="Times New Roman" w:cs="Times New Roman"/>
                <w:color w:val="241C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1C23"/>
                <w:lang w:eastAsia="ru-RU"/>
              </w:rPr>
              <w:t>Энергопотребление менее</w:t>
            </w:r>
          </w:p>
          <w:p>
            <w:pPr>
              <w:pStyle w:val="Normal"/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0F6F6"/>
              <w:spacing w:lineRule="auto" w:line="240" w:before="0" w:after="0"/>
              <w:ind w:left="720" w:hanging="0"/>
              <w:jc w:val="right"/>
              <w:rPr>
                <w:rFonts w:ascii="Times New Roman" w:hAnsi="Times New Roman" w:eastAsia="Times New Roman" w:cs="Times New Roman"/>
                <w:color w:val="241C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1C23"/>
                <w:lang w:eastAsia="ru-RU"/>
              </w:rPr>
              <w:t>40 мА</w:t>
            </w:r>
          </w:p>
          <w:p>
            <w:pPr>
              <w:pStyle w:val="Normal"/>
              <w:numPr>
                <w:ilvl w:val="0"/>
                <w:numId w:val="2"/>
              </w:num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241C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1C23"/>
                <w:lang w:eastAsia="ru-RU"/>
              </w:rPr>
              <w:t>Диапазон измерения пульса</w:t>
            </w:r>
          </w:p>
          <w:p>
            <w:pPr>
              <w:pStyle w:val="Normal"/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FFFFF"/>
              <w:spacing w:lineRule="auto" w:line="240" w:before="0" w:after="0"/>
              <w:ind w:left="720" w:hanging="0"/>
              <w:jc w:val="right"/>
              <w:rPr>
                <w:rFonts w:ascii="Times New Roman" w:hAnsi="Times New Roman" w:eastAsia="Times New Roman" w:cs="Times New Roman"/>
                <w:color w:val="241C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1C23"/>
                <w:lang w:eastAsia="ru-RU"/>
              </w:rPr>
              <w:t>25-250 уд/мин</w:t>
            </w:r>
          </w:p>
          <w:p>
            <w:pPr>
              <w:pStyle w:val="Normal"/>
              <w:numPr>
                <w:ilvl w:val="0"/>
                <w:numId w:val="2"/>
              </w:num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0F6F6"/>
              <w:spacing w:lineRule="auto" w:line="240" w:before="0" w:after="0"/>
              <w:rPr>
                <w:rFonts w:ascii="Times New Roman" w:hAnsi="Times New Roman" w:eastAsia="Times New Roman" w:cs="Times New Roman"/>
                <w:color w:val="241C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1C23"/>
                <w:lang w:eastAsia="ru-RU"/>
              </w:rPr>
              <w:t>Диапазон измерения SpO2</w:t>
            </w:r>
          </w:p>
          <w:p>
            <w:pPr>
              <w:pStyle w:val="Normal"/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0F6F6"/>
              <w:spacing w:lineRule="auto" w:line="240" w:before="0" w:after="0"/>
              <w:ind w:left="720" w:hanging="0"/>
              <w:jc w:val="right"/>
              <w:rPr>
                <w:rFonts w:ascii="Times New Roman" w:hAnsi="Times New Roman" w:eastAsia="Times New Roman" w:cs="Times New Roman"/>
                <w:color w:val="241C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1C23"/>
                <w:lang w:eastAsia="ru-RU"/>
              </w:rPr>
              <w:t>70-100 %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</w:t>
            </w:r>
          </w:p>
        </w:tc>
      </w:tr>
      <w:tr>
        <w:trPr>
          <w:trHeight w:val="251" w:hRule="atLeast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Бесконтактный инфракрасный термометр</w:t>
            </w:r>
          </w:p>
        </w:tc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2"/>
              <w:rPr>
                <w:rFonts w:ascii="Times New Roman" w:hAnsi="Times New Roman" w:eastAsia="Times New Roman" w:cs="Times New Roman"/>
                <w:color w:val="241C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1C23"/>
                <w:lang w:eastAsia="ru-RU"/>
              </w:rPr>
              <w:t>Основные характеристики</w:t>
            </w:r>
          </w:p>
          <w:p>
            <w:pPr>
              <w:pStyle w:val="Normal"/>
              <w:numPr>
                <w:ilvl w:val="0"/>
                <w:numId w:val="3"/>
              </w:num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241C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1C23"/>
                <w:lang w:eastAsia="ru-RU"/>
              </w:rPr>
              <w:t>Питание</w:t>
            </w:r>
          </w:p>
          <w:p>
            <w:pPr>
              <w:pStyle w:val="Normal"/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FFFFF"/>
              <w:spacing w:lineRule="auto" w:line="240" w:before="0" w:after="0"/>
              <w:ind w:left="720" w:hanging="0"/>
              <w:jc w:val="right"/>
              <w:rPr>
                <w:rFonts w:ascii="Times New Roman" w:hAnsi="Times New Roman" w:eastAsia="Times New Roman" w:cs="Times New Roman"/>
                <w:color w:val="241C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1C23"/>
                <w:lang w:eastAsia="ru-RU"/>
              </w:rPr>
              <w:t>2 батарейки типа АА</w:t>
            </w:r>
          </w:p>
          <w:p>
            <w:pPr>
              <w:pStyle w:val="Normal"/>
              <w:numPr>
                <w:ilvl w:val="0"/>
                <w:numId w:val="3"/>
              </w:num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0F6F6"/>
              <w:spacing w:lineRule="auto" w:line="240" w:before="0" w:after="0"/>
              <w:rPr>
                <w:rFonts w:ascii="Times New Roman" w:hAnsi="Times New Roman" w:eastAsia="Times New Roman" w:cs="Times New Roman"/>
                <w:color w:val="241C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1C23"/>
                <w:lang w:eastAsia="ru-RU"/>
              </w:rPr>
              <w:t>Количество режимов работы</w:t>
            </w:r>
          </w:p>
          <w:p>
            <w:pPr>
              <w:pStyle w:val="Normal"/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0F6F6"/>
              <w:spacing w:lineRule="auto" w:line="240" w:before="0" w:after="0"/>
              <w:ind w:left="720" w:hanging="0"/>
              <w:jc w:val="right"/>
              <w:rPr>
                <w:rFonts w:ascii="Times New Roman" w:hAnsi="Times New Roman" w:eastAsia="Times New Roman" w:cs="Times New Roman"/>
                <w:color w:val="241C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1C23"/>
                <w:lang w:eastAsia="ru-RU"/>
              </w:rPr>
              <w:t>режим t°C тела/ режим t°C помещения/ режим t°C поверхности</w:t>
            </w:r>
          </w:p>
          <w:p>
            <w:pPr>
              <w:pStyle w:val="Normal"/>
              <w:numPr>
                <w:ilvl w:val="0"/>
                <w:numId w:val="3"/>
              </w:num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241C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1C23"/>
                <w:lang w:eastAsia="ru-RU"/>
              </w:rPr>
              <w:t>Тип дисплея</w:t>
            </w:r>
          </w:p>
          <w:p>
            <w:pPr>
              <w:pStyle w:val="Normal"/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FFFFF"/>
              <w:spacing w:lineRule="auto" w:line="240" w:before="0" w:after="0"/>
              <w:ind w:left="720" w:hanging="0"/>
              <w:jc w:val="right"/>
              <w:rPr>
                <w:rFonts w:ascii="Times New Roman" w:hAnsi="Times New Roman" w:eastAsia="Times New Roman" w:cs="Times New Roman"/>
                <w:color w:val="241C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1C23"/>
                <w:lang w:eastAsia="ru-RU"/>
              </w:rPr>
              <w:t>LCD</w:t>
            </w:r>
          </w:p>
          <w:p>
            <w:pPr>
              <w:pStyle w:val="Normal"/>
              <w:numPr>
                <w:ilvl w:val="0"/>
                <w:numId w:val="3"/>
              </w:num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0F6F6"/>
              <w:spacing w:lineRule="auto" w:line="240" w:before="0" w:after="0"/>
              <w:rPr>
                <w:rFonts w:ascii="Times New Roman" w:hAnsi="Times New Roman" w:eastAsia="Times New Roman" w:cs="Times New Roman"/>
                <w:color w:val="241C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1C23"/>
                <w:lang w:eastAsia="ru-RU"/>
              </w:rPr>
              <w:t>Тип</w:t>
            </w:r>
          </w:p>
          <w:p>
            <w:pPr>
              <w:pStyle w:val="Normal"/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0F6F6"/>
              <w:spacing w:lineRule="auto" w:line="240" w:before="0" w:after="0"/>
              <w:ind w:left="720" w:hanging="0"/>
              <w:jc w:val="right"/>
              <w:rPr>
                <w:rFonts w:ascii="Times New Roman" w:hAnsi="Times New Roman" w:eastAsia="Times New Roman" w:cs="Times New Roman"/>
                <w:color w:val="241C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1C23"/>
                <w:lang w:eastAsia="ru-RU"/>
              </w:rPr>
              <w:t>Инфракрасный бесконтактный</w:t>
            </w:r>
          </w:p>
          <w:p>
            <w:pPr>
              <w:pStyle w:val="Normal"/>
              <w:numPr>
                <w:ilvl w:val="0"/>
                <w:numId w:val="3"/>
              </w:num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241C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1C23"/>
                <w:lang w:eastAsia="ru-RU"/>
              </w:rPr>
              <w:t>Материал корпуса</w:t>
            </w:r>
          </w:p>
          <w:p>
            <w:pPr>
              <w:pStyle w:val="Normal"/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FFFFF"/>
              <w:spacing w:lineRule="auto" w:line="240" w:before="0" w:after="0"/>
              <w:ind w:left="720" w:hanging="0"/>
              <w:jc w:val="right"/>
              <w:rPr>
                <w:rFonts w:ascii="Times New Roman" w:hAnsi="Times New Roman" w:eastAsia="Times New Roman" w:cs="Times New Roman"/>
                <w:color w:val="241C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1C23"/>
                <w:lang w:eastAsia="ru-RU"/>
              </w:rPr>
              <w:t>Пластик</w:t>
            </w:r>
          </w:p>
          <w:p>
            <w:pPr>
              <w:pStyle w:val="Normal"/>
              <w:numPr>
                <w:ilvl w:val="0"/>
                <w:numId w:val="3"/>
              </w:num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0F6F6"/>
              <w:spacing w:lineRule="auto" w:line="240" w:before="0" w:after="0"/>
              <w:rPr>
                <w:rFonts w:ascii="Times New Roman" w:hAnsi="Times New Roman" w:eastAsia="Times New Roman" w:cs="Times New Roman"/>
                <w:color w:val="241C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1C23"/>
                <w:lang w:eastAsia="ru-RU"/>
              </w:rPr>
              <w:t>Автоматическое выключение</w:t>
            </w:r>
          </w:p>
          <w:p>
            <w:pPr>
              <w:pStyle w:val="Normal"/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0F6F6"/>
              <w:spacing w:lineRule="auto" w:line="240" w:before="0" w:after="0"/>
              <w:ind w:left="720" w:hanging="0"/>
              <w:jc w:val="right"/>
              <w:rPr>
                <w:rFonts w:ascii="Times New Roman" w:hAnsi="Times New Roman" w:eastAsia="Times New Roman" w:cs="Times New Roman"/>
                <w:color w:val="241C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1C23"/>
                <w:lang w:eastAsia="ru-RU"/>
              </w:rPr>
              <w:t>Да</w:t>
            </w:r>
          </w:p>
          <w:p>
            <w:pPr>
              <w:pStyle w:val="Normal"/>
              <w:numPr>
                <w:ilvl w:val="0"/>
                <w:numId w:val="3"/>
              </w:num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241C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1C23"/>
                <w:lang w:eastAsia="ru-RU"/>
              </w:rPr>
              <w:t>Звуковой сигнал</w:t>
            </w:r>
          </w:p>
          <w:p>
            <w:pPr>
              <w:pStyle w:val="Normal"/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FFFFF"/>
              <w:spacing w:lineRule="auto" w:line="240" w:before="0" w:after="0"/>
              <w:ind w:left="720" w:hanging="0"/>
              <w:jc w:val="right"/>
              <w:rPr>
                <w:rFonts w:ascii="Times New Roman" w:hAnsi="Times New Roman" w:eastAsia="Times New Roman" w:cs="Times New Roman"/>
                <w:color w:val="241C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1C23"/>
                <w:lang w:eastAsia="ru-RU"/>
              </w:rPr>
              <w:t>Да</w:t>
            </w:r>
          </w:p>
          <w:p>
            <w:pPr>
              <w:pStyle w:val="Normal"/>
              <w:numPr>
                <w:ilvl w:val="0"/>
                <w:numId w:val="3"/>
              </w:num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0F6F6"/>
              <w:spacing w:lineRule="auto" w:line="240" w:before="0" w:after="0"/>
              <w:rPr>
                <w:rFonts w:ascii="Times New Roman" w:hAnsi="Times New Roman" w:eastAsia="Times New Roman" w:cs="Times New Roman"/>
                <w:color w:val="241C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1C23"/>
                <w:lang w:eastAsia="ru-RU"/>
              </w:rPr>
              <w:t>Подсветка</w:t>
            </w:r>
          </w:p>
          <w:p>
            <w:pPr>
              <w:pStyle w:val="Normal"/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0F6F6"/>
              <w:spacing w:lineRule="auto" w:line="240" w:before="0" w:after="0"/>
              <w:ind w:left="720" w:hanging="0"/>
              <w:jc w:val="right"/>
              <w:rPr>
                <w:rFonts w:ascii="Times New Roman" w:hAnsi="Times New Roman" w:eastAsia="Times New Roman" w:cs="Times New Roman"/>
                <w:color w:val="241C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1C23"/>
                <w:lang w:eastAsia="ru-RU"/>
              </w:rPr>
              <w:t>3 цвета в режиме t°C тела</w:t>
            </w:r>
          </w:p>
          <w:p>
            <w:pPr>
              <w:pStyle w:val="Normal"/>
              <w:numPr>
                <w:ilvl w:val="0"/>
                <w:numId w:val="3"/>
              </w:num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241C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1C23"/>
                <w:lang w:eastAsia="ru-RU"/>
              </w:rPr>
              <w:t>Поверка</w:t>
            </w:r>
          </w:p>
          <w:p>
            <w:pPr>
              <w:pStyle w:val="Normal"/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FFFFF"/>
              <w:spacing w:lineRule="auto" w:line="240" w:before="0" w:after="0"/>
              <w:ind w:left="720" w:hanging="0"/>
              <w:jc w:val="right"/>
              <w:rPr>
                <w:rFonts w:ascii="Times New Roman" w:hAnsi="Times New Roman" w:eastAsia="Times New Roman" w:cs="Times New Roman"/>
                <w:color w:val="241C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1C23"/>
                <w:lang w:eastAsia="ru-RU"/>
              </w:rPr>
              <w:t>Без поверки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2"/>
              <w:rPr>
                <w:rFonts w:ascii="Times New Roman" w:hAnsi="Times New Roman" w:eastAsia="Times New Roman" w:cs="Times New Roman"/>
                <w:color w:val="241C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1C23"/>
                <w:lang w:eastAsia="ru-RU"/>
              </w:rPr>
              <w:t>Технические характеристики</w:t>
            </w:r>
          </w:p>
          <w:p>
            <w:pPr>
              <w:pStyle w:val="Normal"/>
              <w:numPr>
                <w:ilvl w:val="0"/>
                <w:numId w:val="4"/>
              </w:num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241C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1C23"/>
                <w:lang w:eastAsia="ru-RU"/>
              </w:rPr>
              <w:t>Объем памяти</w:t>
            </w:r>
          </w:p>
          <w:p>
            <w:pPr>
              <w:pStyle w:val="Normal"/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FFFFF"/>
              <w:spacing w:lineRule="auto" w:line="240" w:before="0" w:after="0"/>
              <w:ind w:left="720" w:hanging="0"/>
              <w:jc w:val="right"/>
              <w:rPr>
                <w:rFonts w:ascii="Times New Roman" w:hAnsi="Times New Roman" w:eastAsia="Times New Roman" w:cs="Times New Roman"/>
                <w:color w:val="241C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1C23"/>
                <w:lang w:eastAsia="ru-RU"/>
              </w:rPr>
              <w:t>32 измерения</w:t>
            </w:r>
          </w:p>
          <w:p>
            <w:pPr>
              <w:pStyle w:val="Normal"/>
              <w:numPr>
                <w:ilvl w:val="0"/>
                <w:numId w:val="4"/>
              </w:num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0F6F6"/>
              <w:spacing w:lineRule="auto" w:line="240" w:before="0" w:after="0"/>
              <w:rPr>
                <w:rFonts w:ascii="Times New Roman" w:hAnsi="Times New Roman" w:eastAsia="Times New Roman" w:cs="Times New Roman"/>
                <w:color w:val="241C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1C23"/>
                <w:lang w:eastAsia="ru-RU"/>
              </w:rPr>
              <w:t>Диапазон измерения температуры</w:t>
            </w:r>
          </w:p>
          <w:p>
            <w:pPr>
              <w:pStyle w:val="Normal"/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0F6F6"/>
              <w:spacing w:lineRule="auto" w:line="240" w:before="0" w:after="0"/>
              <w:ind w:left="720" w:hanging="0"/>
              <w:jc w:val="right"/>
              <w:rPr>
                <w:rFonts w:ascii="Times New Roman" w:hAnsi="Times New Roman" w:eastAsia="Times New Roman" w:cs="Times New Roman"/>
                <w:color w:val="241C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1C23"/>
                <w:lang w:eastAsia="ru-RU"/>
              </w:rPr>
              <w:t>32,0-43,0/ 0-40 / 0-60 °C</w:t>
            </w:r>
          </w:p>
          <w:p>
            <w:pPr>
              <w:pStyle w:val="Normal"/>
              <w:numPr>
                <w:ilvl w:val="0"/>
                <w:numId w:val="4"/>
              </w:num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241C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1C23"/>
                <w:lang w:eastAsia="ru-RU"/>
              </w:rPr>
              <w:t>Габариты прибора</w:t>
            </w:r>
          </w:p>
          <w:p>
            <w:pPr>
              <w:pStyle w:val="Normal"/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FFFFF"/>
              <w:spacing w:lineRule="auto" w:line="240" w:before="0" w:after="0"/>
              <w:ind w:left="720" w:hanging="0"/>
              <w:jc w:val="right"/>
              <w:rPr>
                <w:rFonts w:ascii="Times New Roman" w:hAnsi="Times New Roman" w:eastAsia="Times New Roman" w:cs="Times New Roman"/>
                <w:color w:val="241C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1C23"/>
                <w:lang w:eastAsia="ru-RU"/>
              </w:rPr>
              <w:t>155х100х40 мм</w:t>
            </w:r>
          </w:p>
          <w:p>
            <w:pPr>
              <w:pStyle w:val="Normal"/>
              <w:numPr>
                <w:ilvl w:val="0"/>
                <w:numId w:val="4"/>
              </w:num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0F6F6"/>
              <w:spacing w:lineRule="auto" w:line="240" w:before="0" w:after="0"/>
              <w:rPr>
                <w:rFonts w:ascii="Times New Roman" w:hAnsi="Times New Roman" w:eastAsia="Times New Roman" w:cs="Times New Roman"/>
                <w:color w:val="241C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1C23"/>
                <w:lang w:eastAsia="ru-RU"/>
              </w:rPr>
              <w:t>Погрешность измерения</w:t>
            </w:r>
          </w:p>
          <w:p>
            <w:pPr>
              <w:pStyle w:val="Normal"/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0F6F6"/>
              <w:spacing w:lineRule="auto" w:line="240" w:before="0" w:after="0"/>
              <w:ind w:left="720" w:hanging="0"/>
              <w:jc w:val="right"/>
              <w:rPr>
                <w:rFonts w:ascii="Times New Roman" w:hAnsi="Times New Roman" w:eastAsia="Times New Roman" w:cs="Times New Roman"/>
                <w:color w:val="241C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1C23"/>
                <w:lang w:eastAsia="ru-RU"/>
              </w:rPr>
              <w:t>± 0,3 °C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2"/>
              <w:rPr>
                <w:rFonts w:ascii="Times New Roman" w:hAnsi="Times New Roman" w:eastAsia="Times New Roman" w:cs="Times New Roman"/>
                <w:color w:val="241C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1C23"/>
                <w:lang w:eastAsia="ru-RU"/>
              </w:rPr>
              <w:t>Ключевые преимущества</w:t>
            </w:r>
          </w:p>
          <w:p>
            <w:pPr>
              <w:pStyle w:val="Normal"/>
              <w:numPr>
                <w:ilvl w:val="0"/>
                <w:numId w:val="5"/>
              </w:num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241C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1C23"/>
                <w:lang w:eastAsia="ru-RU"/>
              </w:rPr>
              <w:t>Особенности</w:t>
            </w:r>
          </w:p>
          <w:p>
            <w:pPr>
              <w:pStyle w:val="Normal"/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FFFFF"/>
              <w:spacing w:lineRule="auto" w:line="240" w:before="0" w:after="0"/>
              <w:ind w:hanging="0"/>
              <w:jc w:val="right"/>
              <w:rPr>
                <w:rFonts w:ascii="Roboto" w:hAnsi="Roboto" w:eastAsia="Times New Roman" w:cs="Times New Roman"/>
                <w:color w:val="241C2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1C23"/>
                <w:lang w:eastAsia="ru-RU"/>
              </w:rPr>
              <w:t>Быстрый и точный замер температуры. Три цветовых сигнала показаний температуры. Звуковой сигнал. Память до 32 измерений</w:t>
            </w:r>
            <w:r>
              <w:rPr>
                <w:rFonts w:eastAsia="Times New Roman" w:cs="Times New Roman" w:ascii="Roboto" w:hAnsi="Roboto"/>
                <w:color w:val="241C23"/>
                <w:sz w:val="21"/>
                <w:szCs w:val="21"/>
                <w:lang w:eastAsia="ru-RU"/>
              </w:rPr>
              <w:t>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2"/>
              <w:rPr>
                <w:rFonts w:ascii="Times New Roman" w:hAnsi="Times New Roman" w:eastAsia="Times New Roman" w:cs="Times New Roman"/>
                <w:color w:val="241C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1C23"/>
                <w:lang w:eastAsia="ru-RU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</w:t>
            </w:r>
          </w:p>
        </w:tc>
      </w:tr>
      <w:tr>
        <w:trPr>
          <w:trHeight w:val="251" w:hRule="atLeast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48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Термометр медицинский</w:t>
            </w:r>
          </w:p>
        </w:tc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2"/>
              <w:rPr>
                <w:rFonts w:ascii="Times New Roman" w:hAnsi="Times New Roman" w:eastAsia="Times New Roman" w:cs="Times New Roman"/>
                <w:color w:val="241C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1C23"/>
                <w:lang w:eastAsia="ru-RU"/>
              </w:rPr>
              <w:t>Термометр медицинский максимальный стеклянный серии ЭкА (нертутный),  пр-ль "ТЕРМОПРИБОР", Россия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2"/>
              <w:rPr>
                <w:rFonts w:ascii="Times New Roman" w:hAnsi="Times New Roman" w:eastAsia="Times New Roman" w:cs="Times New Roman"/>
                <w:color w:val="241C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1C23"/>
                <w:lang w:eastAsia="ru-RU"/>
              </w:rPr>
              <w:t>Диапазон измерений: от +35 до +42 ºС.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2"/>
              <w:rPr>
                <w:rFonts w:ascii="Times New Roman" w:hAnsi="Times New Roman" w:eastAsia="Times New Roman" w:cs="Times New Roman"/>
                <w:color w:val="241C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1C23"/>
                <w:lang w:eastAsia="ru-RU"/>
              </w:rPr>
              <w:t>Пределы допускаемой абсолютной погрешности: от -0,15 до +0,1 ºС.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2"/>
              <w:rPr>
                <w:rFonts w:ascii="Times New Roman" w:hAnsi="Times New Roman" w:eastAsia="Times New Roman" w:cs="Times New Roman"/>
                <w:color w:val="241C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1C23"/>
                <w:lang w:eastAsia="ru-RU"/>
              </w:rPr>
              <w:t>Цена деления шкалы: 0,1 ºС.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2"/>
              <w:rPr>
                <w:rFonts w:ascii="Times New Roman" w:hAnsi="Times New Roman" w:eastAsia="Times New Roman" w:cs="Times New Roman"/>
                <w:color w:val="241C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1C23"/>
                <w:lang w:eastAsia="ru-RU"/>
              </w:rPr>
              <w:t xml:space="preserve">Длина термометра: 125±5 мм 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2"/>
              <w:rPr>
                <w:rFonts w:ascii="Times New Roman" w:hAnsi="Times New Roman" w:eastAsia="Times New Roman" w:cs="Times New Roman"/>
                <w:color w:val="241C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1C23"/>
                <w:lang w:eastAsia="ru-RU"/>
              </w:rPr>
              <w:t>Большая ось овала корпуса термометра: 12 ± 0,4 мм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2"/>
              <w:rPr>
                <w:rFonts w:ascii="Times New Roman" w:hAnsi="Times New Roman" w:eastAsia="Times New Roman" w:cs="Times New Roman"/>
                <w:color w:val="241C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1C23"/>
                <w:lang w:eastAsia="ru-RU"/>
              </w:rPr>
              <w:t>Гарантийный срок эксплуатации: 12 месяцев.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2"/>
              <w:rPr>
                <w:rFonts w:ascii="Times New Roman" w:hAnsi="Times New Roman" w:eastAsia="Times New Roman" w:cs="Times New Roman"/>
                <w:color w:val="241C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41C23"/>
                <w:lang w:eastAsia="ru-RU"/>
              </w:rPr>
              <w:t>Упаковка: в прозрачный пластиковый футляр и в индивидуальную коробочку.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шт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170</w:t>
            </w:r>
          </w:p>
        </w:tc>
      </w:tr>
    </w:tbl>
    <w:p>
      <w:pPr>
        <w:pStyle w:val="Normal"/>
        <w:tabs>
          <w:tab w:val="clear" w:pos="709"/>
          <w:tab w:val="left" w:pos="2415" w:leader="none"/>
        </w:tabs>
        <w:spacing w:before="0" w:after="160"/>
        <w:rPr>
          <w:rFonts w:ascii="Times New Roman" w:hAnsi="Times New Roman" w:cs="Times New Roman"/>
          <w:iCs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inherit">
    <w:charset w:val="cc"/>
    <w:family w:val="roman"/>
    <w:pitch w:val="variable"/>
  </w:font>
  <w:font w:name="Tahoma">
    <w:charset w:val="cc"/>
    <w:family w:val="roman"/>
    <w:pitch w:val="variable"/>
  </w:font>
  <w:font w:name="Roboto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552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751b65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51b65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751b6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141087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51b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Application>LibreOffice/6.4.0.3$Windows_X86_64 LibreOffice_project/b0a288ab3d2d4774cb44b62f04d5d28733ac6df8</Application>
  <Pages>7</Pages>
  <Words>898</Words>
  <Characters>5554</Characters>
  <CharactersWithSpaces>6220</CharactersWithSpaces>
  <Paragraphs>221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2021-08-04T19:11:33Z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