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AD" w:rsidRDefault="002B05C7" w:rsidP="00D657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ЛОТ </w:t>
      </w:r>
      <w:r w:rsidR="00D657A4">
        <w:rPr>
          <w:rFonts w:ascii="Times New Roman" w:hAnsi="Times New Roman" w:cs="Times New Roman"/>
          <w:sz w:val="40"/>
          <w:szCs w:val="40"/>
        </w:rPr>
        <w:t xml:space="preserve"> </w:t>
      </w:r>
      <w:r w:rsidR="00D657A4" w:rsidRPr="00D657A4">
        <w:rPr>
          <w:rFonts w:ascii="Times New Roman" w:hAnsi="Times New Roman" w:cs="Times New Roman"/>
          <w:sz w:val="40"/>
          <w:szCs w:val="40"/>
        </w:rPr>
        <w:t xml:space="preserve"> </w:t>
      </w:r>
      <w:r w:rsidR="00D657A4" w:rsidRPr="00D657A4">
        <w:rPr>
          <w:rFonts w:ascii="Times New Roman" w:hAnsi="Times New Roman" w:cs="Times New Roman"/>
          <w:sz w:val="40"/>
          <w:szCs w:val="40"/>
          <w:lang w:val="en-US"/>
        </w:rPr>
        <w:t>R</w:t>
      </w:r>
      <w:r w:rsidR="00D657A4" w:rsidRPr="00D657A4">
        <w:rPr>
          <w:rFonts w:ascii="Times New Roman" w:hAnsi="Times New Roman" w:cs="Times New Roman"/>
          <w:sz w:val="40"/>
          <w:szCs w:val="40"/>
        </w:rPr>
        <w:t>-пленка</w:t>
      </w:r>
      <w:r>
        <w:rPr>
          <w:rFonts w:ascii="Times New Roman" w:hAnsi="Times New Roman" w:cs="Times New Roman"/>
          <w:sz w:val="40"/>
          <w:szCs w:val="40"/>
        </w:rPr>
        <w:t xml:space="preserve"> и расходные материалы </w:t>
      </w: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686"/>
        <w:gridCol w:w="2393"/>
        <w:gridCol w:w="2393"/>
      </w:tblGrid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  <w:lang w:val="ru"/>
              </w:rPr>
              <w:t>№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1026" w:hanging="1134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Товар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Ед.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ренгеновская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RETINA</w:t>
            </w: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ХВЕ 35x43 см 100 листов(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снн.чувст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proofErr w:type="spellStart"/>
            <w:r w:rsidRPr="00D657A4">
              <w:rPr>
                <w:sz w:val="28"/>
                <w:szCs w:val="28"/>
              </w:rPr>
              <w:t>Упак</w:t>
            </w:r>
            <w:proofErr w:type="spellEnd"/>
            <w:r w:rsidRPr="00D657A4">
              <w:rPr>
                <w:sz w:val="28"/>
                <w:szCs w:val="28"/>
              </w:rPr>
              <w:t>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ренгеновская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RETINA</w:t>
            </w: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ХВМ 35x35 см 100 листов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ренгеновская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RETINA</w:t>
            </w: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ХВМ 30x40 см 100 листов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ренгеновская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RETINA</w:t>
            </w: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ХВМ 24x30 см 100 листов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ренгеновская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RETINA</w:t>
            </w: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ХВМ 18x24 см 100 листов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ренгеновская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RETINA</w:t>
            </w: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 ХВМ 13x18 см 100 листов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Рентген, пленка для Маммографии 24 х 30 /100л./ -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Carestream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Health-Min-RS Film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D657A4">
        <w:tc>
          <w:tcPr>
            <w:tcW w:w="675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 xml:space="preserve">Рентген, пленка для Маммографии 18 х 24 /100л./ - </w:t>
            </w: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Carestream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Health-Min-RS Film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686"/>
        <w:gridCol w:w="2393"/>
        <w:gridCol w:w="2393"/>
      </w:tblGrid>
      <w:tr w:rsidR="00D657A4" w:rsidRPr="00D657A4" w:rsidTr="00E428D4">
        <w:tc>
          <w:tcPr>
            <w:tcW w:w="684" w:type="dxa"/>
          </w:tcPr>
          <w:p w:rsidR="00D657A4" w:rsidRPr="00D657A4" w:rsidRDefault="00D657A4" w:rsidP="00150E15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  <w:lang w:val="ru"/>
              </w:rPr>
              <w:t>№</w:t>
            </w:r>
          </w:p>
        </w:tc>
        <w:tc>
          <w:tcPr>
            <w:tcW w:w="3686" w:type="dxa"/>
          </w:tcPr>
          <w:p w:rsidR="00D657A4" w:rsidRPr="00D657A4" w:rsidRDefault="00D657A4" w:rsidP="00150E15">
            <w:pPr>
              <w:pStyle w:val="2"/>
              <w:shd w:val="clear" w:color="auto" w:fill="auto"/>
              <w:spacing w:line="240" w:lineRule="auto"/>
              <w:ind w:left="1026" w:hanging="1134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Товар</w:t>
            </w:r>
          </w:p>
        </w:tc>
        <w:tc>
          <w:tcPr>
            <w:tcW w:w="2393" w:type="dxa"/>
          </w:tcPr>
          <w:p w:rsidR="00D657A4" w:rsidRPr="00D657A4" w:rsidRDefault="00D657A4" w:rsidP="00150E15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D657A4" w:rsidRPr="00D657A4" w:rsidRDefault="00D657A4" w:rsidP="00150E15">
            <w:pPr>
              <w:pStyle w:val="2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Ед.</w:t>
            </w:r>
          </w:p>
        </w:tc>
      </w:tr>
      <w:tr w:rsidR="00D657A4" w:rsidRPr="00D657A4" w:rsidTr="00E428D4">
        <w:trPr>
          <w:trHeight w:val="1427"/>
        </w:trPr>
        <w:tc>
          <w:tcPr>
            <w:tcW w:w="684" w:type="dxa"/>
          </w:tcPr>
          <w:p w:rsidR="00D657A4" w:rsidRPr="00D657A4" w:rsidRDefault="002B05C7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13x18 РЕНЕКС КРП / ЭУ-ИЗ Кассета пластиковая рентгенографическая с усиливающими экранами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45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jc w:val="center"/>
              <w:rPr>
                <w:sz w:val="28"/>
                <w:szCs w:val="28"/>
              </w:rPr>
            </w:pPr>
            <w:proofErr w:type="spellStart"/>
            <w:r w:rsidRPr="00D657A4">
              <w:rPr>
                <w:sz w:val="28"/>
                <w:szCs w:val="28"/>
              </w:rPr>
              <w:t>Компл</w:t>
            </w:r>
            <w:proofErr w:type="spellEnd"/>
            <w:r w:rsidRPr="00D657A4">
              <w:rPr>
                <w:sz w:val="28"/>
                <w:szCs w:val="28"/>
              </w:rPr>
              <w:t>.</w:t>
            </w:r>
          </w:p>
        </w:tc>
      </w:tr>
      <w:tr w:rsidR="00D657A4" w:rsidRPr="00D657A4" w:rsidTr="00E428D4">
        <w:trPr>
          <w:trHeight w:val="1277"/>
        </w:trPr>
        <w:tc>
          <w:tcPr>
            <w:tcW w:w="684" w:type="dxa"/>
          </w:tcPr>
          <w:p w:rsidR="00D657A4" w:rsidRPr="00D657A4" w:rsidRDefault="002B05C7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18x24 РЕНЕКС КРП / ЭУ-ИЗ Кассета пластиковая рентгенографическая с усиливающими экранами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ind w:left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E428D4">
        <w:trPr>
          <w:trHeight w:val="1268"/>
        </w:trPr>
        <w:tc>
          <w:tcPr>
            <w:tcW w:w="684" w:type="dxa"/>
          </w:tcPr>
          <w:p w:rsidR="00D657A4" w:rsidRPr="00D657A4" w:rsidRDefault="002B05C7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D657A4" w:rsidRPr="00D657A4" w:rsidRDefault="00D657A4" w:rsidP="00D657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24x30 РЕНЕКС КРП / ЭУ-ИЗ Кассета пластиковая рентгенографическая с усиливающими экранами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ind w:left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7A4" w:rsidRPr="00D657A4" w:rsidTr="00E428D4">
        <w:tc>
          <w:tcPr>
            <w:tcW w:w="684" w:type="dxa"/>
          </w:tcPr>
          <w:p w:rsidR="00D657A4" w:rsidRPr="00D657A4" w:rsidRDefault="002B05C7" w:rsidP="00D6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686" w:type="dxa"/>
          </w:tcPr>
          <w:p w:rsidR="00D657A4" w:rsidRPr="00D657A4" w:rsidRDefault="00D657A4" w:rsidP="00D657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30x40 РЕНЕКС КРП / ЭУ-ИЗ Кассета пластиковая рентгенографическая с усиливающими экранами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pStyle w:val="2"/>
              <w:shd w:val="clear" w:color="auto" w:fill="auto"/>
              <w:spacing w:line="240" w:lineRule="auto"/>
              <w:ind w:left="740"/>
              <w:jc w:val="center"/>
              <w:rPr>
                <w:sz w:val="28"/>
                <w:szCs w:val="28"/>
              </w:rPr>
            </w:pPr>
            <w:r w:rsidRPr="00D657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657A4" w:rsidRPr="00D657A4" w:rsidRDefault="00D657A4" w:rsidP="00D657A4">
            <w:pPr>
              <w:ind w:left="7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D6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57A4" w:rsidRPr="00D657A4" w:rsidRDefault="00D657A4" w:rsidP="00D657A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657A4" w:rsidRPr="00D6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A4"/>
    <w:rsid w:val="002B05C7"/>
    <w:rsid w:val="00D657A4"/>
    <w:rsid w:val="00DF1DAD"/>
    <w:rsid w:val="00E428D4"/>
    <w:rsid w:val="00E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5123"/>
  <w15:docId w15:val="{9168CA6D-8F81-4903-B9D2-C8E29108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D657A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D657A4"/>
    <w:pPr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Основной текст (2)_"/>
    <w:basedOn w:val="a0"/>
    <w:link w:val="21"/>
    <w:rsid w:val="00D657A4"/>
    <w:rPr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57A4"/>
    <w:pPr>
      <w:shd w:val="clear" w:color="auto" w:fill="FFFFFF"/>
      <w:spacing w:after="0" w:line="0" w:lineRule="atLeast"/>
    </w:pPr>
    <w:rPr>
      <w:sz w:val="20"/>
      <w:szCs w:val="20"/>
    </w:rPr>
  </w:style>
  <w:style w:type="paragraph" w:styleId="a5">
    <w:name w:val="No Spacing"/>
    <w:uiPriority w:val="1"/>
    <w:qFormat/>
    <w:rsid w:val="00D65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3</cp:revision>
  <dcterms:created xsi:type="dcterms:W3CDTF">2019-02-21T08:37:00Z</dcterms:created>
  <dcterms:modified xsi:type="dcterms:W3CDTF">2019-02-21T09:12:00Z</dcterms:modified>
</cp:coreProperties>
</file>