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73035B" w:rsidRDefault="0034480B" w:rsidP="0034480B">
      <w:pPr>
        <w:jc w:val="center"/>
        <w:rPr>
          <w:b/>
        </w:rPr>
      </w:pPr>
      <w:r w:rsidRPr="0073035B">
        <w:rPr>
          <w:b/>
        </w:rPr>
        <w:t>ПЕРЕЧЕНЬ</w:t>
      </w:r>
    </w:p>
    <w:p w:rsidR="0034480B" w:rsidRPr="0073035B" w:rsidRDefault="0034480B" w:rsidP="0034480B">
      <w:pPr>
        <w:jc w:val="center"/>
        <w:rPr>
          <w:b/>
        </w:rPr>
      </w:pPr>
      <w:r w:rsidRPr="0073035B">
        <w:rPr>
          <w:b/>
        </w:rPr>
        <w:t>ДОКУМЕНТОВ, ПРЕДСТАВЛЯЕМЫХ</w:t>
      </w:r>
    </w:p>
    <w:p w:rsidR="0034480B" w:rsidRPr="0073035B" w:rsidRDefault="0034480B" w:rsidP="0034480B">
      <w:pPr>
        <w:jc w:val="center"/>
      </w:pPr>
      <w:r w:rsidRPr="0073035B">
        <w:rPr>
          <w:b/>
        </w:rPr>
        <w:t>В СОСТАВЕ КОТИРОВОЧНОЙ ЗАЯВКИ</w:t>
      </w:r>
      <w:r w:rsidRPr="0073035B">
        <w:t>.</w:t>
      </w:r>
    </w:p>
    <w:p w:rsidR="0034480B" w:rsidRPr="0073035B" w:rsidRDefault="0034480B" w:rsidP="0034480B">
      <w:pPr>
        <w:jc w:val="center"/>
      </w:pPr>
    </w:p>
    <w:p w:rsidR="0034480B" w:rsidRPr="0073035B" w:rsidRDefault="0034480B" w:rsidP="00002BC1">
      <w:pPr>
        <w:numPr>
          <w:ilvl w:val="0"/>
          <w:numId w:val="2"/>
        </w:numPr>
        <w:jc w:val="both"/>
      </w:pPr>
      <w:r w:rsidRPr="0073035B">
        <w:t>Опись представленных документов, заверенная подписью и печатью.</w:t>
      </w:r>
    </w:p>
    <w:p w:rsidR="00340353" w:rsidRPr="0073035B" w:rsidRDefault="00340353" w:rsidP="00DC293F">
      <w:pPr>
        <w:ind w:firstLine="567"/>
        <w:jc w:val="both"/>
      </w:pPr>
    </w:p>
    <w:p w:rsidR="0034480B" w:rsidRPr="0073035B" w:rsidRDefault="0034480B" w:rsidP="00DC293F">
      <w:pPr>
        <w:ind w:firstLine="567"/>
        <w:jc w:val="both"/>
      </w:pPr>
      <w:r w:rsidRPr="0073035B">
        <w:t>2.</w:t>
      </w:r>
      <w:r w:rsidR="00002BC1">
        <w:t xml:space="preserve"> </w:t>
      </w:r>
      <w:r w:rsidRPr="0073035B">
        <w:t>Оформленные в соответствии с форма</w:t>
      </w:r>
      <w:r w:rsidR="00672A0F">
        <w:t>ми, являющиеся приложениями №№1,2,</w:t>
      </w:r>
      <w:r w:rsidRPr="0073035B">
        <w:t>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73035B" w:rsidRDefault="00340353" w:rsidP="00DC293F">
      <w:pPr>
        <w:ind w:firstLine="567"/>
        <w:jc w:val="both"/>
      </w:pPr>
    </w:p>
    <w:p w:rsidR="0034480B" w:rsidRPr="0073035B" w:rsidRDefault="0034480B" w:rsidP="00DC293F">
      <w:pPr>
        <w:ind w:firstLine="567"/>
        <w:jc w:val="both"/>
      </w:pPr>
      <w:r w:rsidRPr="0073035B">
        <w:t>3. Копии учредительных документов в последней редакции.</w:t>
      </w:r>
      <w:r w:rsidR="00A149EC" w:rsidRPr="0073035B">
        <w:t xml:space="preserve"> </w:t>
      </w:r>
      <w:proofErr w:type="gramStart"/>
      <w:r w:rsidR="00A149EC" w:rsidRPr="0073035B">
        <w:t>(Устав, ОГРН, ИНН)</w:t>
      </w:r>
      <w:proofErr w:type="gramEnd"/>
    </w:p>
    <w:p w:rsidR="00340353" w:rsidRPr="0073035B" w:rsidRDefault="00340353" w:rsidP="00DC293F">
      <w:pPr>
        <w:ind w:firstLine="567"/>
        <w:jc w:val="both"/>
      </w:pPr>
    </w:p>
    <w:p w:rsidR="0034480B" w:rsidRPr="0073035B" w:rsidRDefault="0034480B" w:rsidP="00DC293F">
      <w:pPr>
        <w:ind w:firstLine="567"/>
        <w:jc w:val="both"/>
      </w:pPr>
      <w:r w:rsidRPr="0073035B">
        <w:t>4. Выписка из Единого государственного реестра юридических (физических) лиц и</w:t>
      </w:r>
      <w:r w:rsidR="00340353" w:rsidRPr="0073035B"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73035B" w:rsidRDefault="00340353" w:rsidP="00DC293F">
      <w:pPr>
        <w:ind w:firstLine="567"/>
        <w:jc w:val="both"/>
      </w:pPr>
    </w:p>
    <w:p w:rsidR="00470825" w:rsidRPr="0073035B" w:rsidRDefault="0034480B" w:rsidP="00DC293F">
      <w:pPr>
        <w:ind w:firstLine="567"/>
        <w:jc w:val="both"/>
      </w:pPr>
      <w:r w:rsidRPr="0073035B">
        <w:t>5. Документы, подтверждающие полномочия лица, подписавшего</w:t>
      </w:r>
      <w:r w:rsidR="00470825" w:rsidRPr="0073035B">
        <w:t xml:space="preserve"> заявку</w:t>
      </w:r>
      <w:r w:rsidR="00A149EC" w:rsidRPr="0073035B">
        <w:t xml:space="preserve"> (доверенность, доверительное письмо)</w:t>
      </w:r>
      <w:r w:rsidR="00493507" w:rsidRPr="0073035B">
        <w:t xml:space="preserve">. </w:t>
      </w:r>
    </w:p>
    <w:p w:rsidR="00340353" w:rsidRPr="0073035B" w:rsidRDefault="00340353" w:rsidP="00DC293F">
      <w:pPr>
        <w:ind w:firstLine="567"/>
        <w:jc w:val="both"/>
      </w:pPr>
    </w:p>
    <w:p w:rsidR="00A9180E" w:rsidRPr="0073035B" w:rsidRDefault="00470825" w:rsidP="00DC293F">
      <w:pPr>
        <w:ind w:firstLine="567"/>
        <w:jc w:val="both"/>
      </w:pPr>
      <w:r w:rsidRPr="0073035B">
        <w:t xml:space="preserve">6. Документы, подтверждающие соответствие участников запроса котировок, </w:t>
      </w:r>
      <w:r w:rsidR="00A9180E" w:rsidRPr="0073035B"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73035B" w:rsidRDefault="00340353" w:rsidP="00DC293F">
      <w:pPr>
        <w:ind w:firstLine="567"/>
        <w:jc w:val="both"/>
      </w:pPr>
    </w:p>
    <w:p w:rsidR="00D43A7B" w:rsidRPr="0073035B" w:rsidRDefault="007B04C5" w:rsidP="00DC293F">
      <w:pPr>
        <w:ind w:firstLine="567"/>
        <w:jc w:val="both"/>
      </w:pPr>
      <w:r w:rsidRPr="0073035B">
        <w:t>7.</w:t>
      </w:r>
      <w:r w:rsidR="00672A0F">
        <w:t xml:space="preserve"> </w:t>
      </w:r>
      <w:r w:rsidRPr="0073035B">
        <w:t>Бухгалтерские балансы за 201</w:t>
      </w:r>
      <w:r w:rsidR="008A677D">
        <w:t>6</w:t>
      </w:r>
      <w:r w:rsidRPr="0073035B">
        <w:t>, 201</w:t>
      </w:r>
      <w:r w:rsidR="008A677D">
        <w:t>7</w:t>
      </w:r>
      <w:r w:rsidR="00A149EC" w:rsidRPr="0073035B">
        <w:t xml:space="preserve"> и </w:t>
      </w:r>
      <w:r w:rsidR="002E67E6">
        <w:t xml:space="preserve">отчетный период </w:t>
      </w:r>
      <w:r w:rsidRPr="0073035B">
        <w:t>201</w:t>
      </w:r>
      <w:r w:rsidR="008A677D">
        <w:t>8</w:t>
      </w:r>
      <w:r w:rsidRPr="0073035B">
        <w:t xml:space="preserve"> года</w:t>
      </w:r>
      <w:r w:rsidR="00A9180E" w:rsidRPr="0073035B">
        <w:t>.</w:t>
      </w:r>
    </w:p>
    <w:p w:rsidR="00340353" w:rsidRPr="0073035B" w:rsidRDefault="00340353" w:rsidP="00DC293F">
      <w:pPr>
        <w:ind w:firstLine="567"/>
        <w:jc w:val="both"/>
      </w:pPr>
    </w:p>
    <w:p w:rsidR="00035434" w:rsidRPr="0073035B" w:rsidRDefault="00035434" w:rsidP="00DC293F">
      <w:pPr>
        <w:ind w:firstLine="567"/>
        <w:jc w:val="both"/>
      </w:pPr>
      <w:r w:rsidRPr="0073035B">
        <w:t xml:space="preserve">8. </w:t>
      </w:r>
      <w:proofErr w:type="gramStart"/>
      <w:r w:rsidRPr="0073035B">
        <w:t>Справка из ИФНС об отсутствии задолженности по платежам в бюджеты и внебюджетные фонды, утвержденная Приказом ФНС России от 21.07.2014 N ММВ-7-8/378@, код по КНД 1120101 "Об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связи" (Зарегистрировано</w:t>
      </w:r>
      <w:proofErr w:type="gramEnd"/>
      <w:r w:rsidRPr="0073035B">
        <w:t xml:space="preserve"> в Минюсте России 02.09.2014 N 33929)  с учетом внесенных в приказ изменений (оригинал либо нотариально заверенная копия</w:t>
      </w:r>
      <w:proofErr w:type="gramStart"/>
      <w:r w:rsidRPr="0073035B">
        <w:t>)в</w:t>
      </w:r>
      <w:proofErr w:type="gramEnd"/>
      <w:r w:rsidRPr="0073035B">
        <w:t>ыданная на дате, не ранее, чем за 10 дней до дня размещения извещения о проведении запроса котировок.</w:t>
      </w:r>
    </w:p>
    <w:p w:rsidR="00267AF7" w:rsidRPr="0073035B" w:rsidRDefault="00267AF7" w:rsidP="00DC293F">
      <w:pPr>
        <w:ind w:firstLine="567"/>
        <w:jc w:val="both"/>
      </w:pPr>
    </w:p>
    <w:p w:rsidR="00267AF7" w:rsidRPr="0073035B" w:rsidRDefault="00267AF7" w:rsidP="00267AF7">
      <w:pPr>
        <w:jc w:val="center"/>
        <w:rPr>
          <w:b/>
        </w:rPr>
      </w:pPr>
      <w:r w:rsidRPr="0073035B">
        <w:rPr>
          <w:b/>
        </w:rPr>
        <w:t>Порядок</w:t>
      </w:r>
    </w:p>
    <w:p w:rsidR="00267AF7" w:rsidRPr="0073035B" w:rsidRDefault="00267AF7" w:rsidP="00267AF7">
      <w:pPr>
        <w:jc w:val="center"/>
        <w:rPr>
          <w:b/>
        </w:rPr>
      </w:pPr>
      <w:r w:rsidRPr="0073035B">
        <w:rPr>
          <w:b/>
        </w:rPr>
        <w:t>подачи документов на участие в запросе котировок.</w:t>
      </w:r>
    </w:p>
    <w:p w:rsidR="00267AF7" w:rsidRPr="0073035B" w:rsidRDefault="00267AF7" w:rsidP="00267AF7">
      <w:pPr>
        <w:jc w:val="center"/>
      </w:pPr>
    </w:p>
    <w:p w:rsidR="00267AF7" w:rsidRPr="0073035B" w:rsidRDefault="00267AF7" w:rsidP="00267AF7">
      <w:r w:rsidRPr="0073035B">
        <w:rPr>
          <w:u w:val="single"/>
        </w:rPr>
        <w:t>Конверт</w:t>
      </w:r>
      <w:proofErr w:type="gramStart"/>
      <w:r w:rsidRPr="0073035B">
        <w:rPr>
          <w:u w:val="single"/>
        </w:rPr>
        <w:t xml:space="preserve"> А</w:t>
      </w:r>
      <w:proofErr w:type="gramEnd"/>
      <w:r w:rsidRPr="0073035B">
        <w:t xml:space="preserve">                                                                          </w:t>
      </w:r>
      <w:r w:rsidRPr="0073035B">
        <w:rPr>
          <w:u w:val="single"/>
        </w:rPr>
        <w:t>Конверт Б</w:t>
      </w:r>
    </w:p>
    <w:p w:rsidR="00267AF7" w:rsidRPr="0073035B" w:rsidRDefault="00267AF7" w:rsidP="00267AF7">
      <w:pPr>
        <w:rPr>
          <w:u w:val="single"/>
        </w:rPr>
      </w:pP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Опись документов                                        1. Опись документов</w:t>
      </w: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Заявка на участие                                          2. Учредительные документы</w:t>
      </w: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Лицензия                                                        3. Выписка из ЕГРЮЛ</w:t>
      </w: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Сертификаты соответствия                          4. Доверенность</w:t>
      </w:r>
      <w:r w:rsidR="00493507" w:rsidRPr="0073035B">
        <w:t>/</w:t>
      </w:r>
      <w:proofErr w:type="spellStart"/>
      <w:r w:rsidR="00493507" w:rsidRPr="0073035B">
        <w:t>дов</w:t>
      </w:r>
      <w:proofErr w:type="spellEnd"/>
      <w:r w:rsidR="00493507" w:rsidRPr="0073035B">
        <w:t>. письмо.</w:t>
      </w: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Регистрационные удостоверения                 5. Справка из ИФНС</w:t>
      </w:r>
    </w:p>
    <w:p w:rsidR="00267AF7" w:rsidRPr="0073035B" w:rsidRDefault="00267AF7" w:rsidP="00267AF7">
      <w:pPr>
        <w:numPr>
          <w:ilvl w:val="0"/>
          <w:numId w:val="1"/>
        </w:numPr>
      </w:pPr>
      <w:r w:rsidRPr="0073035B">
        <w:t>Техническое предложение                            6. Бухгалтерский баланс</w:t>
      </w:r>
    </w:p>
    <w:p w:rsidR="00267AF7" w:rsidRPr="0073035B" w:rsidRDefault="00493507" w:rsidP="00267AF7">
      <w:pPr>
        <w:rPr>
          <w:color w:val="FF0000"/>
        </w:rPr>
      </w:pPr>
      <w:r w:rsidRPr="0073035B">
        <w:rPr>
          <w:color w:val="FF0000"/>
        </w:rPr>
        <w:t>.</w:t>
      </w:r>
    </w:p>
    <w:p w:rsidR="0034480B" w:rsidRPr="0073035B" w:rsidRDefault="00567E02" w:rsidP="0034480B">
      <w:r w:rsidRPr="0073035B">
        <w:t>Конверты</w:t>
      </w:r>
      <w:proofErr w:type="gramStart"/>
      <w:r w:rsidRPr="0073035B">
        <w:t xml:space="preserve"> А</w:t>
      </w:r>
      <w:proofErr w:type="gramEnd"/>
      <w:r w:rsidRPr="0073035B"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73035B" w:rsidSect="00DC2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C44"/>
    <w:multiLevelType w:val="hybridMultilevel"/>
    <w:tmpl w:val="DFA67E56"/>
    <w:lvl w:ilvl="0" w:tplc="DE66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002BC1"/>
    <w:rsid w:val="00035434"/>
    <w:rsid w:val="001B42DF"/>
    <w:rsid w:val="00267AF7"/>
    <w:rsid w:val="002E67E6"/>
    <w:rsid w:val="00340353"/>
    <w:rsid w:val="0034480B"/>
    <w:rsid w:val="00350B69"/>
    <w:rsid w:val="00470825"/>
    <w:rsid w:val="00493507"/>
    <w:rsid w:val="00567E02"/>
    <w:rsid w:val="00672A0F"/>
    <w:rsid w:val="006B0DCC"/>
    <w:rsid w:val="006B2ACB"/>
    <w:rsid w:val="0073035B"/>
    <w:rsid w:val="007B04C5"/>
    <w:rsid w:val="008A677D"/>
    <w:rsid w:val="008E5A13"/>
    <w:rsid w:val="00A149EC"/>
    <w:rsid w:val="00A45693"/>
    <w:rsid w:val="00A52729"/>
    <w:rsid w:val="00A9180E"/>
    <w:rsid w:val="00C90B42"/>
    <w:rsid w:val="00D43A7B"/>
    <w:rsid w:val="00DC293F"/>
    <w:rsid w:val="00E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3</cp:revision>
  <cp:lastPrinted>2016-02-09T09:11:00Z</cp:lastPrinted>
  <dcterms:created xsi:type="dcterms:W3CDTF">2018-04-11T10:50:00Z</dcterms:created>
  <dcterms:modified xsi:type="dcterms:W3CDTF">2018-04-11T11:16:00Z</dcterms:modified>
</cp:coreProperties>
</file>