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8A" w:rsidRDefault="0041638A" w:rsidP="0041638A">
      <w:pPr>
        <w:pStyle w:val="af"/>
        <w:ind w:right="306"/>
        <w:jc w:val="right"/>
        <w:rPr>
          <w:b/>
          <w:sz w:val="24"/>
        </w:rPr>
      </w:pPr>
      <w:r>
        <w:rPr>
          <w:b/>
          <w:sz w:val="24"/>
        </w:rPr>
        <w:t xml:space="preserve">      </w:t>
      </w:r>
      <w:r>
        <w:rPr>
          <w:sz w:val="24"/>
        </w:rPr>
        <w:t xml:space="preserve">Приложение № </w:t>
      </w:r>
    </w:p>
    <w:p w:rsidR="0041638A" w:rsidRDefault="0041638A" w:rsidP="0041638A">
      <w:pPr>
        <w:pStyle w:val="af"/>
        <w:ind w:right="306"/>
        <w:jc w:val="right"/>
        <w:rPr>
          <w:sz w:val="24"/>
        </w:rPr>
      </w:pPr>
      <w:r>
        <w:rPr>
          <w:sz w:val="24"/>
        </w:rPr>
        <w:t xml:space="preserve">        к конкурсной документации </w:t>
      </w:r>
    </w:p>
    <w:p w:rsidR="0041638A" w:rsidRPr="007E7BA3" w:rsidRDefault="0041638A" w:rsidP="0041638A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41638A" w:rsidRPr="0041638A" w:rsidRDefault="0041638A" w:rsidP="0041638A">
      <w:pPr>
        <w:tabs>
          <w:tab w:val="left" w:pos="1164"/>
        </w:tabs>
        <w:jc w:val="center"/>
        <w:rPr>
          <w:rFonts w:ascii="Times New Roman" w:hAnsi="Times New Roman"/>
          <w:b/>
          <w:sz w:val="32"/>
          <w:szCs w:val="32"/>
        </w:rPr>
      </w:pPr>
      <w:r w:rsidRPr="0041638A">
        <w:rPr>
          <w:rFonts w:ascii="Times New Roman" w:hAnsi="Times New Roman"/>
          <w:b/>
          <w:sz w:val="32"/>
          <w:szCs w:val="32"/>
        </w:rPr>
        <w:t>Техническое задание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3"/>
        <w:gridCol w:w="5812"/>
        <w:gridCol w:w="1276"/>
      </w:tblGrid>
      <w:tr w:rsidR="001A1FB9" w:rsidRPr="001A1FB9" w:rsidTr="001A1FB9">
        <w:tc>
          <w:tcPr>
            <w:tcW w:w="1673" w:type="dxa"/>
            <w:shd w:val="clear" w:color="auto" w:fill="auto"/>
          </w:tcPr>
          <w:p w:rsidR="001A1FB9" w:rsidRPr="001A1FB9" w:rsidRDefault="001A1FB9" w:rsidP="0002358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276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1A1FB9" w:rsidRPr="001A1FB9" w:rsidTr="001A1FB9">
        <w:tc>
          <w:tcPr>
            <w:tcW w:w="1673" w:type="dxa"/>
            <w:shd w:val="clear" w:color="auto" w:fill="auto"/>
          </w:tcPr>
          <w:p w:rsidR="001A1FB9" w:rsidRPr="001A1FB9" w:rsidRDefault="001A1FB9" w:rsidP="001A1FB9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Креатинин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 "ДДС" 10 102</w:t>
            </w:r>
          </w:p>
        </w:tc>
        <w:tc>
          <w:tcPr>
            <w:tcW w:w="1276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1FB9" w:rsidRPr="001A1FB9" w:rsidTr="001A1FB9">
        <w:tc>
          <w:tcPr>
            <w:tcW w:w="1673" w:type="dxa"/>
            <w:shd w:val="clear" w:color="auto" w:fill="auto"/>
          </w:tcPr>
          <w:p w:rsidR="001A1FB9" w:rsidRPr="001A1FB9" w:rsidRDefault="001A1FB9" w:rsidP="001A1FB9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Мочевина "ДДС" 10 234</w:t>
            </w:r>
          </w:p>
        </w:tc>
        <w:tc>
          <w:tcPr>
            <w:tcW w:w="1276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1FB9" w:rsidRPr="001A1FB9" w:rsidTr="001A1FB9">
        <w:tc>
          <w:tcPr>
            <w:tcW w:w="1673" w:type="dxa"/>
            <w:shd w:val="clear" w:color="auto" w:fill="auto"/>
          </w:tcPr>
          <w:p w:rsidR="001A1FB9" w:rsidRPr="001A1FB9" w:rsidRDefault="001A1FB9" w:rsidP="001A1FB9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Глюкоза "ДДС" 1 л. 10 083</w:t>
            </w:r>
          </w:p>
        </w:tc>
        <w:tc>
          <w:tcPr>
            <w:tcW w:w="1276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1FB9" w:rsidRPr="001A1FB9" w:rsidTr="001A1FB9">
        <w:tc>
          <w:tcPr>
            <w:tcW w:w="1673" w:type="dxa"/>
            <w:shd w:val="clear" w:color="auto" w:fill="auto"/>
          </w:tcPr>
          <w:p w:rsidR="001A1FB9" w:rsidRPr="001A1FB9" w:rsidRDefault="001A1FB9" w:rsidP="001A1FB9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Глюкоза ФКД 1000 мл</w:t>
            </w:r>
          </w:p>
        </w:tc>
        <w:tc>
          <w:tcPr>
            <w:tcW w:w="1276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1FB9" w:rsidRPr="001A1FB9" w:rsidTr="001A1FB9">
        <w:tc>
          <w:tcPr>
            <w:tcW w:w="1673" w:type="dxa"/>
            <w:shd w:val="clear" w:color="auto" w:fill="auto"/>
          </w:tcPr>
          <w:p w:rsidR="001A1FB9" w:rsidRPr="001A1FB9" w:rsidRDefault="001A1FB9" w:rsidP="001A1FB9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АЛТ "ДДС" 10 012 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кин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1FB9" w:rsidRPr="001A1FB9" w:rsidTr="001A1FB9">
        <w:tc>
          <w:tcPr>
            <w:tcW w:w="1673" w:type="dxa"/>
            <w:shd w:val="clear" w:color="auto" w:fill="auto"/>
          </w:tcPr>
          <w:p w:rsidR="001A1FB9" w:rsidRPr="001A1FB9" w:rsidRDefault="001A1FB9" w:rsidP="001A1FB9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АСТ "ДДС" 10 032 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кин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1FB9" w:rsidRPr="001A1FB9" w:rsidTr="001A1FB9">
        <w:tc>
          <w:tcPr>
            <w:tcW w:w="1673" w:type="dxa"/>
            <w:shd w:val="clear" w:color="auto" w:fill="auto"/>
          </w:tcPr>
          <w:p w:rsidR="001A1FB9" w:rsidRPr="001A1FB9" w:rsidRDefault="001A1FB9" w:rsidP="001A1FB9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Общий белок "ДДС" 1 л. 10 173</w:t>
            </w:r>
          </w:p>
        </w:tc>
        <w:tc>
          <w:tcPr>
            <w:tcW w:w="1276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1FB9" w:rsidRPr="001A1FB9" w:rsidTr="001A1FB9">
        <w:tc>
          <w:tcPr>
            <w:tcW w:w="1673" w:type="dxa"/>
            <w:shd w:val="clear" w:color="auto" w:fill="auto"/>
          </w:tcPr>
          <w:p w:rsidR="001A1FB9" w:rsidRPr="001A1FB9" w:rsidRDefault="001A1FB9" w:rsidP="001A1FB9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Альфаамилаза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 "ДДС" 10 115</w:t>
            </w:r>
          </w:p>
        </w:tc>
        <w:tc>
          <w:tcPr>
            <w:tcW w:w="1276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1FB9" w:rsidRPr="001A1FB9" w:rsidTr="001A1FB9">
        <w:tc>
          <w:tcPr>
            <w:tcW w:w="1673" w:type="dxa"/>
            <w:shd w:val="clear" w:color="auto" w:fill="auto"/>
          </w:tcPr>
          <w:p w:rsidR="001A1FB9" w:rsidRPr="001A1FB9" w:rsidRDefault="001A1FB9" w:rsidP="001A1FB9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РФ латекс - тест "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Эколаб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" 11.01</w:t>
            </w:r>
          </w:p>
        </w:tc>
        <w:tc>
          <w:tcPr>
            <w:tcW w:w="1276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1FB9" w:rsidRPr="001A1FB9" w:rsidTr="001A1FB9">
        <w:tc>
          <w:tcPr>
            <w:tcW w:w="1673" w:type="dxa"/>
            <w:shd w:val="clear" w:color="auto" w:fill="auto"/>
          </w:tcPr>
          <w:p w:rsidR="001A1FB9" w:rsidRPr="001A1FB9" w:rsidRDefault="001A1FB9" w:rsidP="001A1FB9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gram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Ольвекс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 051.011</w:t>
            </w:r>
          </w:p>
        </w:tc>
        <w:tc>
          <w:tcPr>
            <w:tcW w:w="1276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1FB9" w:rsidRPr="001A1FB9" w:rsidTr="001A1FB9">
        <w:tc>
          <w:tcPr>
            <w:tcW w:w="1673" w:type="dxa"/>
            <w:shd w:val="clear" w:color="auto" w:fill="auto"/>
          </w:tcPr>
          <w:p w:rsidR="001A1FB9" w:rsidRPr="001A1FB9" w:rsidRDefault="001A1FB9" w:rsidP="001A1FB9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gram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Ольвекс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 050.011</w:t>
            </w:r>
          </w:p>
        </w:tc>
        <w:tc>
          <w:tcPr>
            <w:tcW w:w="1276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1FB9" w:rsidRPr="001A1FB9" w:rsidTr="001A1FB9">
        <w:tc>
          <w:tcPr>
            <w:tcW w:w="1673" w:type="dxa"/>
            <w:shd w:val="clear" w:color="auto" w:fill="auto"/>
          </w:tcPr>
          <w:p w:rsidR="001A1FB9" w:rsidRPr="001A1FB9" w:rsidRDefault="001A1FB9" w:rsidP="001A1FB9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ГГТП ДДС</w:t>
            </w:r>
          </w:p>
        </w:tc>
        <w:tc>
          <w:tcPr>
            <w:tcW w:w="1276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</w:p>
        </w:tc>
      </w:tr>
      <w:tr w:rsidR="001A1FB9" w:rsidRPr="001A1FB9" w:rsidTr="001A1FB9">
        <w:tc>
          <w:tcPr>
            <w:tcW w:w="1673" w:type="dxa"/>
            <w:shd w:val="clear" w:color="auto" w:fill="auto"/>
          </w:tcPr>
          <w:p w:rsidR="001A1FB9" w:rsidRPr="001A1FB9" w:rsidRDefault="001A1FB9" w:rsidP="001A1FB9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Щелочная фосфатаза "ДДС" 10 201</w:t>
            </w:r>
          </w:p>
        </w:tc>
        <w:tc>
          <w:tcPr>
            <w:tcW w:w="1276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1FB9" w:rsidRPr="001A1FB9" w:rsidTr="001A1FB9">
        <w:tc>
          <w:tcPr>
            <w:tcW w:w="1673" w:type="dxa"/>
            <w:shd w:val="clear" w:color="auto" w:fill="auto"/>
          </w:tcPr>
          <w:p w:rsidR="001A1FB9" w:rsidRPr="001A1FB9" w:rsidRDefault="001A1FB9" w:rsidP="001A1FB9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Мочевая кислота "ДДС" 10 141</w:t>
            </w:r>
          </w:p>
        </w:tc>
        <w:tc>
          <w:tcPr>
            <w:tcW w:w="1276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1FB9" w:rsidRPr="001A1FB9" w:rsidTr="001A1FB9">
        <w:tc>
          <w:tcPr>
            <w:tcW w:w="1673" w:type="dxa"/>
            <w:shd w:val="clear" w:color="auto" w:fill="auto"/>
          </w:tcPr>
          <w:p w:rsidR="001A1FB9" w:rsidRPr="001A1FB9" w:rsidRDefault="001A1FB9" w:rsidP="001A1FB9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Оптифибриноген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Ренам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" ПГ 11/1</w:t>
            </w:r>
          </w:p>
        </w:tc>
        <w:tc>
          <w:tcPr>
            <w:tcW w:w="1276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1FB9" w:rsidRPr="001A1FB9" w:rsidTr="001A1FB9">
        <w:tc>
          <w:tcPr>
            <w:tcW w:w="1673" w:type="dxa"/>
            <w:shd w:val="clear" w:color="auto" w:fill="auto"/>
          </w:tcPr>
          <w:p w:rsidR="001A1FB9" w:rsidRPr="001A1FB9" w:rsidRDefault="001A1FB9" w:rsidP="001A1FB9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Тромбопластин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 с кальцием "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Ренам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" ПГ 4/1</w:t>
            </w:r>
          </w:p>
        </w:tc>
        <w:tc>
          <w:tcPr>
            <w:tcW w:w="1276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1FB9" w:rsidRPr="001A1FB9" w:rsidTr="001A1FB9">
        <w:tc>
          <w:tcPr>
            <w:tcW w:w="1673" w:type="dxa"/>
            <w:shd w:val="clear" w:color="auto" w:fill="auto"/>
          </w:tcPr>
          <w:p w:rsidR="001A1FB9" w:rsidRPr="001A1FB9" w:rsidRDefault="001A1FB9" w:rsidP="001A1FB9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АЧТВ "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Ренам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" ПГ 7/1</w:t>
            </w:r>
          </w:p>
        </w:tc>
        <w:tc>
          <w:tcPr>
            <w:tcW w:w="1276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1FB9" w:rsidRPr="001A1FB9" w:rsidTr="001A1FB9">
        <w:tc>
          <w:tcPr>
            <w:tcW w:w="1673" w:type="dxa"/>
            <w:shd w:val="clear" w:color="auto" w:fill="auto"/>
          </w:tcPr>
          <w:p w:rsidR="001A1FB9" w:rsidRPr="001A1FB9" w:rsidRDefault="001A1FB9" w:rsidP="001A1FB9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Азур-эозин по </w:t>
            </w:r>
            <w:proofErr w:type="gram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Романовскому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1 л.</w:t>
            </w:r>
          </w:p>
        </w:tc>
      </w:tr>
      <w:tr w:rsidR="001A1FB9" w:rsidRPr="001A1FB9" w:rsidTr="001A1FB9">
        <w:tc>
          <w:tcPr>
            <w:tcW w:w="1673" w:type="dxa"/>
            <w:shd w:val="clear" w:color="auto" w:fill="auto"/>
          </w:tcPr>
          <w:p w:rsidR="001A1FB9" w:rsidRPr="001A1FB9" w:rsidRDefault="001A1FB9" w:rsidP="001A1FB9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Diaton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 19 221</w:t>
            </w:r>
          </w:p>
        </w:tc>
        <w:tc>
          <w:tcPr>
            <w:tcW w:w="1276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1FB9" w:rsidRPr="001A1FB9" w:rsidTr="001A1FB9">
        <w:tc>
          <w:tcPr>
            <w:tcW w:w="1673" w:type="dxa"/>
            <w:shd w:val="clear" w:color="auto" w:fill="auto"/>
          </w:tcPr>
          <w:p w:rsidR="001A1FB9" w:rsidRPr="001A1FB9" w:rsidRDefault="001A1FB9" w:rsidP="001A1FB9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Diaterg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.- NK- 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Diff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 19 122</w:t>
            </w:r>
          </w:p>
        </w:tc>
        <w:tc>
          <w:tcPr>
            <w:tcW w:w="1276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1уп.</w:t>
            </w:r>
          </w:p>
        </w:tc>
      </w:tr>
      <w:tr w:rsidR="001A1FB9" w:rsidRPr="001A1FB9" w:rsidTr="001A1FB9">
        <w:tc>
          <w:tcPr>
            <w:tcW w:w="1673" w:type="dxa"/>
            <w:shd w:val="clear" w:color="auto" w:fill="auto"/>
          </w:tcPr>
          <w:p w:rsidR="001A1FB9" w:rsidRPr="001A1FB9" w:rsidRDefault="001A1FB9" w:rsidP="001A1FB9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АВХ 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Минипак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proofErr w:type="gram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1A1FB9" w:rsidRPr="001A1FB9" w:rsidTr="001A1FB9">
        <w:tc>
          <w:tcPr>
            <w:tcW w:w="1673" w:type="dxa"/>
            <w:shd w:val="clear" w:color="auto" w:fill="auto"/>
          </w:tcPr>
          <w:p w:rsidR="001A1FB9" w:rsidRPr="001A1FB9" w:rsidRDefault="001A1FB9" w:rsidP="001A1FB9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  <w:proofErr w:type="gram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 тест для определения белка в моче</w:t>
            </w:r>
          </w:p>
        </w:tc>
        <w:tc>
          <w:tcPr>
            <w:tcW w:w="1276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1FB9" w:rsidRPr="001A1FB9" w:rsidTr="001A1FB9">
        <w:tc>
          <w:tcPr>
            <w:tcW w:w="1673" w:type="dxa"/>
            <w:shd w:val="clear" w:color="auto" w:fill="auto"/>
          </w:tcPr>
          <w:p w:rsidR="001A1FB9" w:rsidRPr="001A1FB9" w:rsidRDefault="001A1FB9" w:rsidP="001A1FB9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Тес</w:t>
            </w:r>
            <w:proofErr w:type="gram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 полоски 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Уриглюк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1FB9" w:rsidRPr="001A1FB9" w:rsidTr="001A1FB9">
        <w:tc>
          <w:tcPr>
            <w:tcW w:w="1673" w:type="dxa"/>
            <w:shd w:val="clear" w:color="auto" w:fill="auto"/>
          </w:tcPr>
          <w:p w:rsidR="001A1FB9" w:rsidRPr="001A1FB9" w:rsidRDefault="001A1FB9" w:rsidP="001A1FB9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Тимоловая проба "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Эколаб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1FB9" w:rsidRPr="001A1FB9" w:rsidTr="001A1FB9">
        <w:tc>
          <w:tcPr>
            <w:tcW w:w="1673" w:type="dxa"/>
            <w:shd w:val="clear" w:color="auto" w:fill="auto"/>
          </w:tcPr>
          <w:p w:rsidR="001A1FB9" w:rsidRPr="001A1FB9" w:rsidRDefault="001A1FB9" w:rsidP="001A1FB9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Тес</w:t>
            </w:r>
            <w:proofErr w:type="gram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 полоски 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Урикет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1FB9" w:rsidRPr="001A1FB9" w:rsidTr="001A1FB9">
        <w:tc>
          <w:tcPr>
            <w:tcW w:w="1673" w:type="dxa"/>
            <w:shd w:val="clear" w:color="auto" w:fill="auto"/>
          </w:tcPr>
          <w:p w:rsidR="001A1FB9" w:rsidRPr="001A1FB9" w:rsidRDefault="001A1FB9" w:rsidP="001A1FB9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Микровит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 200 мкл.</w:t>
            </w:r>
          </w:p>
        </w:tc>
        <w:tc>
          <w:tcPr>
            <w:tcW w:w="1276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7000 шт.</w:t>
            </w:r>
          </w:p>
        </w:tc>
      </w:tr>
      <w:tr w:rsidR="001A1FB9" w:rsidRPr="001A1FB9" w:rsidTr="001A1FB9">
        <w:tc>
          <w:tcPr>
            <w:tcW w:w="1673" w:type="dxa"/>
            <w:shd w:val="clear" w:color="auto" w:fill="auto"/>
          </w:tcPr>
          <w:p w:rsidR="001A1FB9" w:rsidRPr="001A1FB9" w:rsidRDefault="001A1FB9" w:rsidP="001A1FB9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Стекло покровное 18х18 1000 </w:t>
            </w:r>
            <w:proofErr w:type="spellStart"/>
            <w:proofErr w:type="gram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5уп.</w:t>
            </w:r>
          </w:p>
        </w:tc>
      </w:tr>
      <w:tr w:rsidR="001A1FB9" w:rsidRPr="001A1FB9" w:rsidTr="001A1FB9">
        <w:tc>
          <w:tcPr>
            <w:tcW w:w="1673" w:type="dxa"/>
            <w:shd w:val="clear" w:color="auto" w:fill="auto"/>
          </w:tcPr>
          <w:p w:rsidR="001A1FB9" w:rsidRPr="001A1FB9" w:rsidRDefault="001A1FB9" w:rsidP="001A1FB9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Пробирка 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Эппендорфа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</w:p>
        </w:tc>
        <w:tc>
          <w:tcPr>
            <w:tcW w:w="1276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1FB9" w:rsidRPr="001A1FB9" w:rsidTr="001A1FB9">
        <w:tc>
          <w:tcPr>
            <w:tcW w:w="1673" w:type="dxa"/>
            <w:shd w:val="clear" w:color="auto" w:fill="auto"/>
          </w:tcPr>
          <w:p w:rsidR="001A1FB9" w:rsidRPr="001A1FB9" w:rsidRDefault="001A1FB9" w:rsidP="001A1FB9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Микрокювета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 с шариками для АПГ2-01</w:t>
            </w:r>
          </w:p>
        </w:tc>
        <w:tc>
          <w:tcPr>
            <w:tcW w:w="1276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1FB9" w:rsidRPr="001A1FB9" w:rsidTr="001A1FB9">
        <w:tc>
          <w:tcPr>
            <w:tcW w:w="1673" w:type="dxa"/>
            <w:shd w:val="clear" w:color="auto" w:fill="auto"/>
          </w:tcPr>
          <w:p w:rsidR="001A1FB9" w:rsidRPr="001A1FB9" w:rsidRDefault="001A1FB9" w:rsidP="001A1FB9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Наконечники голубые 1,0</w:t>
            </w:r>
          </w:p>
        </w:tc>
        <w:tc>
          <w:tcPr>
            <w:tcW w:w="1276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1FB9" w:rsidRPr="001A1FB9" w:rsidTr="001A1FB9">
        <w:tc>
          <w:tcPr>
            <w:tcW w:w="1673" w:type="dxa"/>
            <w:shd w:val="clear" w:color="auto" w:fill="auto"/>
          </w:tcPr>
          <w:p w:rsidR="001A1FB9" w:rsidRPr="001A1FB9" w:rsidRDefault="001A1FB9" w:rsidP="001A1FB9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Наконечники желтые 200 мкл.</w:t>
            </w:r>
          </w:p>
        </w:tc>
        <w:tc>
          <w:tcPr>
            <w:tcW w:w="1276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1FB9" w:rsidRPr="001A1FB9" w:rsidTr="001A1FB9">
        <w:tc>
          <w:tcPr>
            <w:tcW w:w="1673" w:type="dxa"/>
            <w:shd w:val="clear" w:color="auto" w:fill="auto"/>
          </w:tcPr>
          <w:p w:rsidR="001A1FB9" w:rsidRPr="001A1FB9" w:rsidRDefault="001A1FB9" w:rsidP="001A1FB9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Скарификаторы 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TroMicrostic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1FB9" w:rsidRPr="001A1FB9" w:rsidTr="001A1FB9">
        <w:tc>
          <w:tcPr>
            <w:tcW w:w="1673" w:type="dxa"/>
            <w:shd w:val="clear" w:color="auto" w:fill="auto"/>
          </w:tcPr>
          <w:p w:rsidR="001A1FB9" w:rsidRPr="001A1FB9" w:rsidRDefault="001A1FB9" w:rsidP="001A1FB9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Калий "Витал" В 26.01</w:t>
            </w:r>
          </w:p>
        </w:tc>
        <w:tc>
          <w:tcPr>
            <w:tcW w:w="1276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1FB9" w:rsidRPr="001A1FB9" w:rsidTr="001A1FB9">
        <w:tc>
          <w:tcPr>
            <w:tcW w:w="1673" w:type="dxa"/>
            <w:shd w:val="clear" w:color="auto" w:fill="auto"/>
          </w:tcPr>
          <w:p w:rsidR="001A1FB9" w:rsidRPr="001A1FB9" w:rsidRDefault="001A1FB9" w:rsidP="001A1FB9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Натрий "Витал" В 27.02</w:t>
            </w:r>
          </w:p>
        </w:tc>
        <w:tc>
          <w:tcPr>
            <w:tcW w:w="1276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1FB9" w:rsidRPr="001A1FB9" w:rsidTr="001A1FB9">
        <w:tc>
          <w:tcPr>
            <w:tcW w:w="1673" w:type="dxa"/>
            <w:shd w:val="clear" w:color="auto" w:fill="auto"/>
          </w:tcPr>
          <w:p w:rsidR="001A1FB9" w:rsidRPr="001A1FB9" w:rsidRDefault="001A1FB9" w:rsidP="001A1FB9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Лента диаграммная из термобумаги рулонная 110х30х12</w:t>
            </w:r>
          </w:p>
        </w:tc>
        <w:tc>
          <w:tcPr>
            <w:tcW w:w="1276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proofErr w:type="gram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1A1FB9" w:rsidRPr="001A1FB9" w:rsidTr="001A1FB9">
        <w:tc>
          <w:tcPr>
            <w:tcW w:w="1673" w:type="dxa"/>
            <w:shd w:val="clear" w:color="auto" w:fill="auto"/>
          </w:tcPr>
          <w:p w:rsidR="001A1FB9" w:rsidRPr="001A1FB9" w:rsidRDefault="001A1FB9" w:rsidP="001A1FB9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Дозатор 5 мкл (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непеременный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1A1FB9" w:rsidRPr="001A1FB9" w:rsidTr="001A1FB9">
        <w:tc>
          <w:tcPr>
            <w:tcW w:w="1673" w:type="dxa"/>
            <w:shd w:val="clear" w:color="auto" w:fill="auto"/>
          </w:tcPr>
          <w:p w:rsidR="001A1FB9" w:rsidRPr="001A1FB9" w:rsidRDefault="001A1FB9" w:rsidP="001A1FB9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Дозатор 100 мкл </w:t>
            </w:r>
          </w:p>
        </w:tc>
        <w:tc>
          <w:tcPr>
            <w:tcW w:w="1276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1A1FB9" w:rsidRPr="001A1FB9" w:rsidTr="001A1FB9">
        <w:tc>
          <w:tcPr>
            <w:tcW w:w="1673" w:type="dxa"/>
            <w:shd w:val="clear" w:color="auto" w:fill="auto"/>
          </w:tcPr>
          <w:p w:rsidR="001A1FB9" w:rsidRPr="001A1FB9" w:rsidRDefault="001A1FB9" w:rsidP="001A1FB9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Пробирки 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центрифужные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 не град 17*110</w:t>
            </w:r>
          </w:p>
        </w:tc>
        <w:tc>
          <w:tcPr>
            <w:tcW w:w="1276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proofErr w:type="spellStart"/>
            <w:proofErr w:type="gram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1A1FB9" w:rsidRPr="001A1FB9" w:rsidTr="001A1FB9">
        <w:tc>
          <w:tcPr>
            <w:tcW w:w="1673" w:type="dxa"/>
            <w:shd w:val="clear" w:color="auto" w:fill="auto"/>
          </w:tcPr>
          <w:p w:rsidR="001A1FB9" w:rsidRPr="001A1FB9" w:rsidRDefault="001A1FB9" w:rsidP="001A1FB9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Штатив для </w:t>
            </w:r>
            <w:proofErr w:type="spell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моноветов</w:t>
            </w:r>
            <w:proofErr w:type="spell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 50 гнезд</w:t>
            </w:r>
          </w:p>
        </w:tc>
        <w:tc>
          <w:tcPr>
            <w:tcW w:w="1276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1A1FB9" w:rsidRPr="001A1FB9" w:rsidTr="001A1FB9">
        <w:tc>
          <w:tcPr>
            <w:tcW w:w="1673" w:type="dxa"/>
            <w:shd w:val="clear" w:color="auto" w:fill="auto"/>
          </w:tcPr>
          <w:p w:rsidR="001A1FB9" w:rsidRPr="001A1FB9" w:rsidRDefault="001A1FB9" w:rsidP="001A1FB9">
            <w:pPr>
              <w:pStyle w:val="a9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Тампон-зонд (дерев</w:t>
            </w:r>
            <w:proofErr w:type="gramStart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A1FB9">
              <w:rPr>
                <w:rFonts w:ascii="Times New Roman" w:hAnsi="Times New Roman" w:cs="Times New Roman"/>
                <w:sz w:val="28"/>
                <w:szCs w:val="28"/>
              </w:rPr>
              <w:t xml:space="preserve"> хлопок) в пробирке стерильный</w:t>
            </w:r>
          </w:p>
        </w:tc>
        <w:tc>
          <w:tcPr>
            <w:tcW w:w="1276" w:type="dxa"/>
            <w:shd w:val="clear" w:color="auto" w:fill="auto"/>
          </w:tcPr>
          <w:p w:rsidR="001A1FB9" w:rsidRPr="001A1FB9" w:rsidRDefault="001A1FB9" w:rsidP="00023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FB9">
              <w:rPr>
                <w:rFonts w:ascii="Times New Roman" w:hAnsi="Times New Roman" w:cs="Times New Roman"/>
                <w:sz w:val="28"/>
                <w:szCs w:val="28"/>
              </w:rPr>
              <w:t>50 шт.</w:t>
            </w:r>
          </w:p>
        </w:tc>
      </w:tr>
    </w:tbl>
    <w:p w:rsidR="00FE4620" w:rsidRDefault="00FE4620">
      <w:pPr>
        <w:pStyle w:val="Standard"/>
        <w:jc w:val="center"/>
        <w:rPr>
          <w:sz w:val="40"/>
          <w:szCs w:val="40"/>
        </w:rPr>
      </w:pPr>
    </w:p>
    <w:p w:rsidR="00FE4620" w:rsidRDefault="00FE4620">
      <w:pPr>
        <w:pStyle w:val="Standard"/>
        <w:jc w:val="center"/>
      </w:pPr>
    </w:p>
    <w:sectPr w:rsidR="00FE4620" w:rsidSect="00D555E5">
      <w:footerReference w:type="default" r:id="rId7"/>
      <w:pgSz w:w="11906" w:h="16838"/>
      <w:pgMar w:top="1134" w:right="991" w:bottom="1134" w:left="1134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B2" w:rsidRDefault="00F630B2">
      <w:pPr>
        <w:spacing w:after="0" w:line="240" w:lineRule="auto"/>
      </w:pPr>
      <w:r>
        <w:separator/>
      </w:r>
    </w:p>
  </w:endnote>
  <w:endnote w:type="continuationSeparator" w:id="0">
    <w:p w:rsidR="00F630B2" w:rsidRDefault="00F6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DF0" w:rsidRDefault="00EE1DF0">
    <w:pPr>
      <w:pStyle w:val="a8"/>
      <w:tabs>
        <w:tab w:val="clear" w:pos="4677"/>
        <w:tab w:val="clear" w:pos="9355"/>
        <w:tab w:val="left" w:pos="709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B2" w:rsidRDefault="00F630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630B2" w:rsidRDefault="00F6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D37AD"/>
    <w:multiLevelType w:val="hybridMultilevel"/>
    <w:tmpl w:val="4E684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85057"/>
    <w:multiLevelType w:val="multilevel"/>
    <w:tmpl w:val="C8A4CAB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4620"/>
    <w:rsid w:val="000B0DA8"/>
    <w:rsid w:val="00125096"/>
    <w:rsid w:val="00151D2B"/>
    <w:rsid w:val="001A1FB9"/>
    <w:rsid w:val="0041638A"/>
    <w:rsid w:val="004510A0"/>
    <w:rsid w:val="006D5AF2"/>
    <w:rsid w:val="008A7777"/>
    <w:rsid w:val="00CB59C9"/>
    <w:rsid w:val="00D555E5"/>
    <w:rsid w:val="00E3266A"/>
    <w:rsid w:val="00EE1DF0"/>
    <w:rsid w:val="00F630B2"/>
    <w:rsid w:val="00FE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55E5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3">
    <w:name w:val="heading 3"/>
    <w:basedOn w:val="Standard"/>
    <w:next w:val="Textbody"/>
    <w:rsid w:val="00D55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Standard"/>
    <w:next w:val="Textbody"/>
    <w:rsid w:val="00D555E5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Standard"/>
    <w:next w:val="Textbody"/>
    <w:rsid w:val="00D55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55E5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D555E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555E5"/>
    <w:pPr>
      <w:spacing w:after="120"/>
    </w:pPr>
  </w:style>
  <w:style w:type="paragraph" w:styleId="a3">
    <w:name w:val="List"/>
    <w:basedOn w:val="Textbody"/>
    <w:rsid w:val="00D555E5"/>
    <w:rPr>
      <w:rFonts w:cs="Arial"/>
    </w:rPr>
  </w:style>
  <w:style w:type="paragraph" w:styleId="a4">
    <w:name w:val="caption"/>
    <w:basedOn w:val="Standard"/>
    <w:rsid w:val="00D555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555E5"/>
    <w:pPr>
      <w:suppressLineNumbers/>
    </w:pPr>
    <w:rPr>
      <w:rFonts w:cs="Arial"/>
    </w:rPr>
  </w:style>
  <w:style w:type="paragraph" w:styleId="a5">
    <w:name w:val="Balloon Text"/>
    <w:basedOn w:val="Standard"/>
    <w:rsid w:val="00D555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endnote text"/>
    <w:basedOn w:val="Standard"/>
    <w:rsid w:val="00D555E5"/>
    <w:pPr>
      <w:spacing w:after="0" w:line="240" w:lineRule="auto"/>
    </w:pPr>
    <w:rPr>
      <w:sz w:val="20"/>
      <w:szCs w:val="20"/>
    </w:rPr>
  </w:style>
  <w:style w:type="paragraph" w:styleId="a7">
    <w:name w:val="header"/>
    <w:basedOn w:val="Standard"/>
    <w:rsid w:val="00D555E5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Standard"/>
    <w:rsid w:val="00D555E5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Standard"/>
    <w:uiPriority w:val="34"/>
    <w:qFormat/>
    <w:rsid w:val="00D555E5"/>
    <w:pPr>
      <w:ind w:left="720"/>
    </w:pPr>
  </w:style>
  <w:style w:type="character" w:customStyle="1" w:styleId="aa">
    <w:name w:val="Текст выноски Знак"/>
    <w:rsid w:val="00D555E5"/>
    <w:rPr>
      <w:rFonts w:ascii="Tahoma" w:hAnsi="Tahoma" w:cs="Tahoma"/>
      <w:sz w:val="16"/>
      <w:szCs w:val="16"/>
    </w:rPr>
  </w:style>
  <w:style w:type="character" w:customStyle="1" w:styleId="ab">
    <w:name w:val="Текст концевой сноски Знак"/>
    <w:rsid w:val="00D555E5"/>
    <w:rPr>
      <w:sz w:val="20"/>
      <w:szCs w:val="20"/>
    </w:rPr>
  </w:style>
  <w:style w:type="character" w:styleId="ac">
    <w:name w:val="endnote reference"/>
    <w:rsid w:val="00D555E5"/>
    <w:rPr>
      <w:position w:val="0"/>
      <w:vertAlign w:val="superscript"/>
    </w:rPr>
  </w:style>
  <w:style w:type="character" w:customStyle="1" w:styleId="ad">
    <w:name w:val="Верхний колонтитул Знак"/>
    <w:basedOn w:val="a0"/>
    <w:rsid w:val="00D555E5"/>
  </w:style>
  <w:style w:type="character" w:customStyle="1" w:styleId="ae">
    <w:name w:val="Нижний колонтитул Знак"/>
    <w:basedOn w:val="a0"/>
    <w:rsid w:val="00D555E5"/>
  </w:style>
  <w:style w:type="character" w:customStyle="1" w:styleId="40">
    <w:name w:val="Заголовок 4 Знак"/>
    <w:rsid w:val="00D555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trongEmphasis">
    <w:name w:val="Strong Emphasis"/>
    <w:rsid w:val="00D555E5"/>
    <w:rPr>
      <w:b/>
      <w:bCs/>
    </w:rPr>
  </w:style>
  <w:style w:type="character" w:customStyle="1" w:styleId="50">
    <w:name w:val="Заголовок 5 Знак"/>
    <w:rsid w:val="00D555E5"/>
    <w:rPr>
      <w:rFonts w:ascii="Cambria" w:hAnsi="Cambria" w:cs="F"/>
      <w:color w:val="243F60"/>
    </w:rPr>
  </w:style>
  <w:style w:type="character" w:customStyle="1" w:styleId="apple-converted-space">
    <w:name w:val="apple-converted-space"/>
    <w:basedOn w:val="a0"/>
    <w:rsid w:val="00D555E5"/>
  </w:style>
  <w:style w:type="character" w:customStyle="1" w:styleId="30">
    <w:name w:val="Заголовок 3 Знак"/>
    <w:rsid w:val="00D555E5"/>
    <w:rPr>
      <w:rFonts w:ascii="Cambria" w:hAnsi="Cambria" w:cs="F"/>
      <w:b/>
      <w:bCs/>
      <w:color w:val="4F81BD"/>
    </w:rPr>
  </w:style>
  <w:style w:type="character" w:customStyle="1" w:styleId="Internetlink">
    <w:name w:val="Internet link"/>
    <w:rsid w:val="00D555E5"/>
    <w:rPr>
      <w:color w:val="0000FF"/>
      <w:u w:val="single"/>
    </w:rPr>
  </w:style>
  <w:style w:type="numbering" w:customStyle="1" w:styleId="WWNum1">
    <w:name w:val="WWNum1"/>
    <w:basedOn w:val="a2"/>
    <w:rsid w:val="00D555E5"/>
    <w:pPr>
      <w:numPr>
        <w:numId w:val="1"/>
      </w:numPr>
    </w:pPr>
  </w:style>
  <w:style w:type="paragraph" w:styleId="af">
    <w:name w:val="Body Text"/>
    <w:basedOn w:val="a"/>
    <w:link w:val="af0"/>
    <w:uiPriority w:val="99"/>
    <w:semiHidden/>
    <w:rsid w:val="0041638A"/>
    <w:pPr>
      <w:widowControl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1638A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Links>
    <vt:vector size="6" baseType="variant">
      <vt:variant>
        <vt:i4>655483</vt:i4>
      </vt:variant>
      <vt:variant>
        <vt:i4>0</vt:i4>
      </vt:variant>
      <vt:variant>
        <vt:i4>0</vt:i4>
      </vt:variant>
      <vt:variant>
        <vt:i4>5</vt:i4>
      </vt:variant>
      <vt:variant>
        <vt:lpwstr>https://www.google.ru/url?sa=t&amp;rct=j&amp;q=&amp;esrc=s&amp;source=web&amp;cd=5&amp;cad=rja&amp;uact=8&amp;ved=0ahUKEwiJ8oDDuP_OAhWJ3SwKHZNbARoQFgg1MAQ&amp;url=http%3A%2F%2Fmedical.ansell.eu%2Fru%2Fproducts%2Fmedi-grip%25C2%25AE-plus&amp;usg=AFQjCNGSx6jIT6NARAG3JQKoNRTC8FpOfg&amp;bvm=bv.131783435,d.bG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бункер</dc:creator>
  <cp:keywords/>
  <cp:lastModifiedBy>Елена Викторовна</cp:lastModifiedBy>
  <cp:revision>2</cp:revision>
  <cp:lastPrinted>2016-12-05T06:06:00Z</cp:lastPrinted>
  <dcterms:created xsi:type="dcterms:W3CDTF">2017-01-25T05:56:00Z</dcterms:created>
  <dcterms:modified xsi:type="dcterms:W3CDTF">2017-01-25T05:56:00Z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