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70" w:rsidRDefault="00CB120E">
      <w:pPr>
        <w:pStyle w:val="Standard"/>
        <w:jc w:val="center"/>
      </w:pPr>
      <w:r>
        <w:rPr>
          <w:sz w:val="40"/>
          <w:szCs w:val="40"/>
        </w:rPr>
        <w:t xml:space="preserve">ЛОТ </w:t>
      </w:r>
      <w:r w:rsidR="00F07CD3">
        <w:rPr>
          <w:sz w:val="40"/>
          <w:szCs w:val="40"/>
        </w:rPr>
        <w:t>№1</w:t>
      </w:r>
      <w:r>
        <w:rPr>
          <w:sz w:val="40"/>
          <w:szCs w:val="40"/>
        </w:rPr>
        <w:t xml:space="preserve">   Перевязочные материалы</w:t>
      </w:r>
    </w:p>
    <w:tbl>
      <w:tblPr>
        <w:tblpPr w:leftFromText="180" w:rightFromText="180" w:vertAnchor="text" w:horzAnchor="margin" w:tblpXSpec="center" w:tblpY="506"/>
        <w:tblW w:w="83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2426"/>
        <w:gridCol w:w="1311"/>
        <w:gridCol w:w="1474"/>
        <w:gridCol w:w="1345"/>
      </w:tblGrid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Наименование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Форма выпуска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tabs>
                <w:tab w:val="left" w:pos="649"/>
              </w:tabs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Потребность месячная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 xml:space="preserve">Потребность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Марля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Медицинский гигроскопический 39 пл.   »</w:t>
            </w:r>
            <w:proofErr w:type="spellStart"/>
            <w:r>
              <w:t>Навтекс</w:t>
            </w:r>
            <w:proofErr w:type="spellEnd"/>
            <w:r>
              <w:t>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 xml:space="preserve"> м.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2000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Бинт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7х14 н/с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  Навтекс»100%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 xml:space="preserve"> шт.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900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2700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Вата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 xml:space="preserve">0,250 </w:t>
            </w:r>
            <w:proofErr w:type="spellStart"/>
            <w:r>
              <w:t>гигроскапическая</w:t>
            </w:r>
            <w:proofErr w:type="spellEnd"/>
            <w:r>
              <w:t xml:space="preserve"> медицинская н\с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Л/пласт.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На полимерной основе 2х500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шт.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Л/пласт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актерицидный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6х8 или 8х10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шт.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 w:rsidP="004D6398">
            <w:pPr>
              <w:pStyle w:val="Standard"/>
              <w:spacing w:after="0" w:line="240" w:lineRule="auto"/>
            </w:pPr>
            <w:r>
              <w:t>100</w:t>
            </w:r>
          </w:p>
        </w:tc>
      </w:tr>
    </w:tbl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CB120E">
      <w:pPr>
        <w:pStyle w:val="Standard"/>
        <w:jc w:val="center"/>
      </w:pPr>
      <w:r>
        <w:rPr>
          <w:sz w:val="40"/>
          <w:szCs w:val="40"/>
        </w:rPr>
        <w:t xml:space="preserve">ЛОТ </w:t>
      </w:r>
      <w:r w:rsidR="00F07CD3">
        <w:rPr>
          <w:sz w:val="40"/>
          <w:szCs w:val="40"/>
        </w:rPr>
        <w:t>№2</w:t>
      </w:r>
      <w:r>
        <w:rPr>
          <w:sz w:val="40"/>
          <w:szCs w:val="40"/>
        </w:rPr>
        <w:t xml:space="preserve">    Шприцы и системы</w:t>
      </w:r>
    </w:p>
    <w:tbl>
      <w:tblPr>
        <w:tblW w:w="7593" w:type="dxa"/>
        <w:tblInd w:w="10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8"/>
        <w:gridCol w:w="1626"/>
        <w:gridCol w:w="1362"/>
        <w:gridCol w:w="1414"/>
        <w:gridCol w:w="1413"/>
      </w:tblGrid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Форма выпуска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месячная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квартала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 xml:space="preserve">Системы </w:t>
            </w:r>
            <w:proofErr w:type="spellStart"/>
            <w:r>
              <w:t>инфузионные</w:t>
            </w:r>
            <w:proofErr w:type="spellEnd"/>
            <w:r w:rsidRPr="00730BB2">
              <w:t xml:space="preserve">   </w:t>
            </w:r>
            <w:r>
              <w:rPr>
                <w:lang w:val="en-US"/>
              </w:rPr>
              <w:t>SF</w:t>
            </w:r>
            <w:r w:rsidRPr="00730BB2">
              <w:t>-</w:t>
            </w:r>
            <w:proofErr w:type="spellStart"/>
            <w:r>
              <w:rPr>
                <w:lang w:val="en-US"/>
              </w:rPr>
              <w:t>Medikal</w:t>
            </w:r>
            <w:proofErr w:type="spellEnd"/>
          </w:p>
          <w:p w:rsidR="004D6398" w:rsidRDefault="004D6398">
            <w:pPr>
              <w:pStyle w:val="Standard"/>
              <w:spacing w:after="0" w:line="240" w:lineRule="auto"/>
            </w:pPr>
            <w:r>
              <w:t>Германия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С 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ипом, Германия 500/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15000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 xml:space="preserve">Шприц </w:t>
            </w:r>
            <w:r>
              <w:rPr>
                <w:lang w:val="en-US"/>
              </w:rPr>
              <w:t xml:space="preserve">                SF-</w:t>
            </w:r>
            <w:proofErr w:type="spellStart"/>
            <w:r>
              <w:rPr>
                <w:lang w:val="en-US"/>
              </w:rPr>
              <w:t>Medikal</w:t>
            </w:r>
            <w:proofErr w:type="spellEnd"/>
          </w:p>
          <w:p w:rsidR="004D6398" w:rsidRDefault="004D6398">
            <w:pPr>
              <w:pStyle w:val="Standard"/>
              <w:spacing w:after="0" w:line="240" w:lineRule="auto"/>
            </w:pPr>
            <w:r>
              <w:t xml:space="preserve"> Германия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3-</w:t>
            </w:r>
            <w:r>
              <w:t>х компонентный 20,0 800/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3200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 xml:space="preserve">Шприц </w:t>
            </w:r>
            <w:r>
              <w:rPr>
                <w:lang w:val="en-US"/>
              </w:rPr>
              <w:t xml:space="preserve">                    SF-</w:t>
            </w:r>
            <w:proofErr w:type="spellStart"/>
            <w:r>
              <w:rPr>
                <w:lang w:val="en-US"/>
              </w:rPr>
              <w:t>Medikal</w:t>
            </w:r>
            <w:proofErr w:type="spellEnd"/>
          </w:p>
          <w:p w:rsidR="004D6398" w:rsidRDefault="004D6398">
            <w:pPr>
              <w:pStyle w:val="Standard"/>
              <w:spacing w:after="0" w:line="240" w:lineRule="auto"/>
            </w:pPr>
            <w:r>
              <w:t>Германия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3-</w:t>
            </w:r>
            <w:r>
              <w:t>х компонентный 10,0 1200 \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9600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       28800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Шприц</w:t>
            </w:r>
            <w:r>
              <w:rPr>
                <w:lang w:val="en-US"/>
              </w:rPr>
              <w:t xml:space="preserve">                       </w:t>
            </w:r>
            <w:r>
              <w:t xml:space="preserve"> </w:t>
            </w:r>
            <w:r>
              <w:rPr>
                <w:lang w:val="en-US"/>
              </w:rPr>
              <w:t>SF-</w:t>
            </w:r>
            <w:proofErr w:type="spellStart"/>
            <w:r>
              <w:rPr>
                <w:lang w:val="en-US"/>
              </w:rPr>
              <w:t>Medikal</w:t>
            </w:r>
            <w:proofErr w:type="spellEnd"/>
          </w:p>
          <w:p w:rsidR="004D6398" w:rsidRDefault="004D6398">
            <w:pPr>
              <w:pStyle w:val="Standard"/>
              <w:spacing w:after="0" w:line="240" w:lineRule="auto"/>
            </w:pPr>
            <w:r>
              <w:t>Германия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3-</w:t>
            </w:r>
            <w:r>
              <w:t>х компонентный 5,0 1800\уп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7200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21600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Шприц</w:t>
            </w:r>
          </w:p>
          <w:p w:rsidR="004D6398" w:rsidRDefault="004D6398">
            <w:pPr>
              <w:pStyle w:val="Standard"/>
              <w:spacing w:after="0" w:line="240" w:lineRule="auto"/>
            </w:pPr>
            <w:r>
              <w:t>Германия</w:t>
            </w:r>
            <w:r>
              <w:rPr>
                <w:lang w:val="en-US"/>
              </w:rPr>
              <w:t xml:space="preserve">                    SF-</w:t>
            </w:r>
            <w:proofErr w:type="spellStart"/>
            <w:r>
              <w:rPr>
                <w:lang w:val="en-US"/>
              </w:rPr>
              <w:t>Medikal</w:t>
            </w:r>
            <w:proofErr w:type="spellEnd"/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3-</w:t>
            </w:r>
            <w:r>
              <w:t xml:space="preserve">х компонентный 2,0 </w:t>
            </w:r>
            <w:r>
              <w:rPr>
                <w:lang w:val="en-US"/>
              </w:rPr>
              <w:t>28</w:t>
            </w:r>
            <w:r>
              <w:t>00\уп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16800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Шприц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3-</w:t>
            </w:r>
            <w:r>
              <w:t>х компонентный 1</w:t>
            </w:r>
            <w:proofErr w:type="gramStart"/>
            <w:r>
              <w:t>,0</w:t>
            </w:r>
            <w:proofErr w:type="gramEnd"/>
            <w:r>
              <w:rPr>
                <w:lang w:val="en-US"/>
              </w:rPr>
              <w:t xml:space="preserve"> (</w:t>
            </w:r>
            <w:r>
              <w:t>4</w:t>
            </w:r>
            <w:r>
              <w:rPr>
                <w:lang w:val="en-US"/>
              </w:rPr>
              <w:t xml:space="preserve">0 </w:t>
            </w:r>
            <w:r>
              <w:t>ед.)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Катетер для периферических вен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№18 «TROGE»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Катетер для периферических вен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№20</w:t>
            </w:r>
            <w:r>
              <w:rPr>
                <w:lang w:val="en-US"/>
              </w:rPr>
              <w:t xml:space="preserve"> </w:t>
            </w:r>
            <w:r>
              <w:t>«TROGE»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lastRenderedPageBreak/>
              <w:t>Игла «бабочка» для периферических вен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№26</w:t>
            </w:r>
            <w:r>
              <w:rPr>
                <w:lang w:val="en-US"/>
              </w:rPr>
              <w:t xml:space="preserve"> </w:t>
            </w:r>
            <w:r>
              <w:t>«TROGE»</w:t>
            </w:r>
          </w:p>
          <w:p w:rsidR="004D6398" w:rsidRDefault="004D6398">
            <w:pPr>
              <w:pStyle w:val="Standard"/>
              <w:spacing w:after="0" w:line="240" w:lineRule="auto"/>
            </w:pPr>
            <w:proofErr w:type="spellStart"/>
            <w:r>
              <w:t>Фиолет</w:t>
            </w:r>
            <w:proofErr w:type="spellEnd"/>
            <w:r>
              <w:t xml:space="preserve"> </w:t>
            </w:r>
            <w:proofErr w:type="spellStart"/>
            <w:r>
              <w:t>цв</w:t>
            </w:r>
            <w:proofErr w:type="spellEnd"/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</w:tbl>
    <w:p w:rsidR="007B7570" w:rsidRDefault="007B7570">
      <w:pPr>
        <w:pStyle w:val="Standard"/>
        <w:jc w:val="center"/>
      </w:pPr>
    </w:p>
    <w:p w:rsidR="007B7570" w:rsidRDefault="007B7570">
      <w:pPr>
        <w:pStyle w:val="Standard"/>
        <w:jc w:val="center"/>
      </w:pPr>
    </w:p>
    <w:p w:rsidR="007B7570" w:rsidRDefault="00CB120E">
      <w:pPr>
        <w:pStyle w:val="Standard"/>
        <w:jc w:val="center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ЛОТ  </w:t>
      </w:r>
      <w:r w:rsidR="00F07CD3">
        <w:rPr>
          <w:sz w:val="40"/>
          <w:szCs w:val="40"/>
        </w:rPr>
        <w:t>№3</w:t>
      </w:r>
      <w:r>
        <w:rPr>
          <w:sz w:val="40"/>
          <w:szCs w:val="40"/>
        </w:rPr>
        <w:t xml:space="preserve">    Расходный материал</w:t>
      </w:r>
    </w:p>
    <w:tbl>
      <w:tblPr>
        <w:tblW w:w="8393" w:type="dxa"/>
        <w:tblInd w:w="6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1145"/>
        <w:gridCol w:w="1365"/>
        <w:gridCol w:w="1533"/>
        <w:gridCol w:w="1528"/>
      </w:tblGrid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Форма выпуска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месячная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квартала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Жгут для внутри вен манипуляций взрослый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125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№18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№16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200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Термометры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87" w:lineRule="atLeast"/>
              <w:jc w:val="center"/>
            </w:pPr>
            <w:proofErr w:type="spellStart"/>
            <w:r>
              <w:rPr>
                <w:rFonts w:ascii="Helvetica" w:hAnsi="Helvetica" w:cs="Helvetica"/>
                <w:b/>
                <w:bCs/>
                <w:color w:val="676A6D"/>
                <w:sz w:val="14"/>
                <w:szCs w:val="14"/>
              </w:rPr>
              <w:t>Безртутные</w:t>
            </w:r>
            <w:proofErr w:type="spellEnd"/>
          </w:p>
          <w:p w:rsidR="004D6398" w:rsidRDefault="004D6398">
            <w:pPr>
              <w:pStyle w:val="Standard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240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Трубки</w:t>
            </w:r>
          </w:p>
          <w:p w:rsidR="004D6398" w:rsidRDefault="004D6398">
            <w:pPr>
              <w:pStyle w:val="Standard"/>
              <w:spacing w:after="0" w:line="240" w:lineRule="auto"/>
            </w:pPr>
            <w:proofErr w:type="spellStart"/>
            <w:r>
              <w:t>Эндотраиальные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proofErr w:type="gramStart"/>
            <w:r>
              <w:t>»и</w:t>
            </w:r>
            <w:proofErr w:type="gramEnd"/>
            <w:r>
              <w:t>ли «</w:t>
            </w:r>
            <w:proofErr w:type="spellStart"/>
            <w:r>
              <w:rPr>
                <w:lang w:val="en-US"/>
              </w:rPr>
              <w:t>Troge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№7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Трубки</w:t>
            </w:r>
          </w:p>
          <w:p w:rsidR="004D6398" w:rsidRDefault="004D6398">
            <w:pPr>
              <w:pStyle w:val="Standard"/>
              <w:spacing w:after="0" w:line="240" w:lineRule="auto"/>
            </w:pPr>
            <w:proofErr w:type="spellStart"/>
            <w:r>
              <w:t>Эндотраиальные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proofErr w:type="gramStart"/>
            <w:r>
              <w:t>»и</w:t>
            </w:r>
            <w:proofErr w:type="gramEnd"/>
            <w:r>
              <w:t>ли «</w:t>
            </w:r>
            <w:proofErr w:type="spellStart"/>
            <w:r>
              <w:rPr>
                <w:lang w:val="en-US"/>
              </w:rPr>
              <w:t>Troge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№7,5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Трубки</w:t>
            </w:r>
          </w:p>
          <w:p w:rsidR="004D6398" w:rsidRDefault="004D6398">
            <w:pPr>
              <w:pStyle w:val="Standard"/>
              <w:spacing w:after="0" w:line="240" w:lineRule="auto"/>
            </w:pPr>
            <w:proofErr w:type="spellStart"/>
            <w:r>
              <w:t>Эндотраиальные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proofErr w:type="gramStart"/>
            <w:r>
              <w:t>»и</w:t>
            </w:r>
            <w:proofErr w:type="gramEnd"/>
            <w:r>
              <w:t>ли «</w:t>
            </w:r>
            <w:proofErr w:type="spellStart"/>
            <w:r>
              <w:rPr>
                <w:lang w:val="en-US"/>
              </w:rPr>
              <w:t>Troge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№8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 xml:space="preserve"> с проводником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№18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 xml:space="preserve"> с проводником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№16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Кружка </w:t>
            </w:r>
            <w:proofErr w:type="spellStart"/>
            <w:r>
              <w:t>Эсмара</w:t>
            </w:r>
            <w:proofErr w:type="spellEnd"/>
            <w:r>
              <w:t xml:space="preserve"> одноразова</w:t>
            </w:r>
            <w:proofErr w:type="gramStart"/>
            <w:r>
              <w:t>я«</w:t>
            </w:r>
            <w:proofErr w:type="spellStart"/>
            <w:proofErr w:type="gramEnd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Лезвия для скальпеля №23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Брюшист</w:t>
            </w:r>
            <w:proofErr w:type="spellEnd"/>
            <w:r>
              <w:t>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100шт \</w:t>
            </w:r>
            <w:proofErr w:type="spellStart"/>
            <w:r>
              <w:t>уп</w:t>
            </w:r>
            <w:proofErr w:type="spellEnd"/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 xml:space="preserve">4 </w:t>
            </w:r>
            <w:proofErr w:type="spellStart"/>
            <w:r>
              <w:t>уп</w:t>
            </w:r>
            <w:proofErr w:type="spellEnd"/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Лезвия для скальпеля №24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Брюшист</w:t>
            </w:r>
            <w:proofErr w:type="spellEnd"/>
            <w:r>
              <w:t>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  <w:r>
              <w:t>100шт \</w:t>
            </w:r>
            <w:proofErr w:type="spellStart"/>
            <w:r>
              <w:t>уп</w:t>
            </w:r>
            <w:proofErr w:type="spellEnd"/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4уп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ГРЕЛКИ  3л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5"/>
              <w:spacing w:before="0" w:line="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</w:tr>
    </w:tbl>
    <w:p w:rsidR="007B7570" w:rsidRDefault="007B7570">
      <w:pPr>
        <w:pStyle w:val="Standard"/>
        <w:jc w:val="center"/>
      </w:pPr>
    </w:p>
    <w:p w:rsidR="00F07CD3" w:rsidRDefault="00F07CD3">
      <w:pPr>
        <w:pStyle w:val="Standard"/>
        <w:jc w:val="center"/>
        <w:rPr>
          <w:sz w:val="40"/>
          <w:szCs w:val="40"/>
        </w:rPr>
      </w:pPr>
    </w:p>
    <w:p w:rsidR="007B7570" w:rsidRDefault="00CB120E">
      <w:pPr>
        <w:pStyle w:val="Standard"/>
        <w:jc w:val="center"/>
      </w:pPr>
      <w:r>
        <w:rPr>
          <w:sz w:val="40"/>
          <w:szCs w:val="40"/>
        </w:rPr>
        <w:t>ЛОТ</w:t>
      </w:r>
      <w:r w:rsidR="00F07CD3">
        <w:rPr>
          <w:sz w:val="40"/>
          <w:szCs w:val="40"/>
        </w:rPr>
        <w:t xml:space="preserve"> №4</w:t>
      </w:r>
      <w:r>
        <w:rPr>
          <w:sz w:val="40"/>
          <w:szCs w:val="40"/>
        </w:rPr>
        <w:t xml:space="preserve">    ШОВНЫЙ материал</w:t>
      </w:r>
    </w:p>
    <w:tbl>
      <w:tblPr>
        <w:tblW w:w="8419" w:type="dxa"/>
        <w:tblInd w:w="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3"/>
        <w:gridCol w:w="2219"/>
        <w:gridCol w:w="1327"/>
        <w:gridCol w:w="1492"/>
        <w:gridCol w:w="1488"/>
      </w:tblGrid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Форма выпуска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месячная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квартала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 xml:space="preserve">КЕТГУТ № 3   (Метрический </w:t>
            </w:r>
            <w:proofErr w:type="spellStart"/>
            <w:r>
              <w:t>разм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 xml:space="preserve">   длина 1,5 м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proofErr w:type="spellStart"/>
            <w:r>
              <w:t>Стекл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 xml:space="preserve">     ОАО «</w:t>
            </w:r>
            <w:proofErr w:type="spellStart"/>
            <w:r>
              <w:t>Татимпрепаратя</w:t>
            </w:r>
            <w:proofErr w:type="spellEnd"/>
            <w:r>
              <w:t xml:space="preserve">» 100 </w:t>
            </w:r>
            <w:proofErr w:type="spellStart"/>
            <w:r>
              <w:t>амп</w:t>
            </w:r>
            <w:proofErr w:type="spellEnd"/>
            <w:r>
              <w:t xml:space="preserve"> \</w:t>
            </w:r>
            <w:proofErr w:type="spellStart"/>
            <w:r>
              <w:t>уп</w:t>
            </w:r>
            <w:proofErr w:type="spellEnd"/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500амп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КЕТГУТ №4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КЕТГУТ №5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500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r>
              <w:t>Викрил</w:t>
            </w:r>
            <w:proofErr w:type="spellEnd"/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24</w:t>
            </w:r>
          </w:p>
        </w:tc>
      </w:tr>
    </w:tbl>
    <w:p w:rsidR="00F07CD3" w:rsidRDefault="00F07CD3">
      <w:pPr>
        <w:pStyle w:val="Standard"/>
        <w:jc w:val="center"/>
        <w:rPr>
          <w:sz w:val="40"/>
          <w:szCs w:val="40"/>
        </w:rPr>
      </w:pPr>
    </w:p>
    <w:p w:rsidR="007B7570" w:rsidRDefault="00CB120E">
      <w:pPr>
        <w:pStyle w:val="Standard"/>
        <w:jc w:val="center"/>
      </w:pPr>
      <w:r>
        <w:rPr>
          <w:sz w:val="40"/>
          <w:szCs w:val="40"/>
        </w:rPr>
        <w:t>ЛОТ</w:t>
      </w:r>
      <w:r w:rsidR="00F07CD3">
        <w:rPr>
          <w:sz w:val="40"/>
          <w:szCs w:val="40"/>
        </w:rPr>
        <w:t>№5</w:t>
      </w:r>
      <w:r>
        <w:rPr>
          <w:sz w:val="40"/>
          <w:szCs w:val="40"/>
        </w:rPr>
        <w:t xml:space="preserve">   Перчатки</w:t>
      </w:r>
    </w:p>
    <w:tbl>
      <w:tblPr>
        <w:tblW w:w="8385" w:type="dxa"/>
        <w:tblInd w:w="6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2022"/>
        <w:gridCol w:w="1378"/>
        <w:gridCol w:w="1547"/>
        <w:gridCol w:w="1540"/>
      </w:tblGrid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Форма выпуска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месячная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Потребность квартала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Перчатки</w:t>
            </w:r>
          </w:p>
          <w:p w:rsidR="004D6398" w:rsidRDefault="004D6398">
            <w:pPr>
              <w:pStyle w:val="Standard"/>
              <w:spacing w:after="0" w:line="240" w:lineRule="auto"/>
              <w:jc w:val="center"/>
            </w:pPr>
            <w:proofErr w:type="spellStart"/>
            <w:r>
              <w:t>Медигрип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Медицинские смотровые </w:t>
            </w:r>
            <w:proofErr w:type="spellStart"/>
            <w:r>
              <w:t>нитриловые</w:t>
            </w:r>
            <w:proofErr w:type="spellEnd"/>
            <w:r>
              <w:t>;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пар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18</w:t>
            </w:r>
            <w:r>
              <w:rPr>
                <w:lang w:val="en-US"/>
              </w:rPr>
              <w:t>000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Pr="00730BB2" w:rsidRDefault="004D6398">
            <w:pPr>
              <w:pStyle w:val="Standard"/>
              <w:spacing w:line="240" w:lineRule="auto"/>
              <w:jc w:val="center"/>
              <w:rPr>
                <w:lang w:val="en-US"/>
              </w:rPr>
            </w:pPr>
            <w:r>
              <w:t>Перчатки</w:t>
            </w:r>
          </w:p>
          <w:p w:rsidR="004D6398" w:rsidRPr="00730BB2" w:rsidRDefault="004D6398">
            <w:pPr>
              <w:pStyle w:val="3"/>
              <w:shd w:val="clear" w:color="auto" w:fill="FFFFFF"/>
              <w:spacing w:before="0" w:line="240" w:lineRule="auto"/>
              <w:rPr>
                <w:lang w:val="en-US"/>
              </w:rPr>
            </w:pPr>
            <w:hyperlink r:id="rId7" w:history="1">
              <w:r>
                <w:rPr>
                  <w:rFonts w:ascii="Calibri" w:hAnsi="Calibri" w:cs="Arial"/>
                  <w:b w:val="0"/>
                  <w:bCs w:val="0"/>
                  <w:color w:val="00000A"/>
                  <w:lang w:val="en-US"/>
                </w:rPr>
                <w:t>MEDI-GRIP® Plus | Ansell Healthcare</w:t>
              </w:r>
            </w:hyperlink>
          </w:p>
          <w:p w:rsidR="004D6398" w:rsidRPr="00730BB2" w:rsidRDefault="004D6398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Медицинские хирургические стерильные; №7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пар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         500</w:t>
            </w:r>
          </w:p>
        </w:tc>
      </w:tr>
      <w:tr w:rsidR="004D6398" w:rsidTr="004D639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 xml:space="preserve">       Перчатки                             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</w:pPr>
            <w:r>
              <w:t>Медицинские хирургические стерильные; №8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пар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98" w:rsidRDefault="004D6398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</w:tbl>
    <w:p w:rsidR="007B7570" w:rsidRDefault="00CB120E">
      <w:pPr>
        <w:pStyle w:val="Standard"/>
        <w:jc w:val="center"/>
      </w:pPr>
      <w:r>
        <w:rPr>
          <w:sz w:val="40"/>
          <w:szCs w:val="40"/>
        </w:rPr>
        <w:t xml:space="preserve">                                                                                </w:t>
      </w: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  <w:rPr>
          <w:sz w:val="40"/>
          <w:szCs w:val="40"/>
        </w:rPr>
      </w:pPr>
    </w:p>
    <w:p w:rsidR="007B7570" w:rsidRDefault="007B7570">
      <w:pPr>
        <w:pStyle w:val="Standard"/>
        <w:jc w:val="center"/>
      </w:pPr>
    </w:p>
    <w:sectPr w:rsidR="007B7570">
      <w:footerReference w:type="default" r:id="rId8"/>
      <w:pgSz w:w="11906" w:h="16838"/>
      <w:pgMar w:top="1134" w:right="991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1" w:rsidRDefault="00421FD1">
      <w:pPr>
        <w:spacing w:after="0" w:line="240" w:lineRule="auto"/>
      </w:pPr>
      <w:r>
        <w:separator/>
      </w:r>
    </w:p>
  </w:endnote>
  <w:endnote w:type="continuationSeparator" w:id="0">
    <w:p w:rsidR="00421FD1" w:rsidRDefault="004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0E" w:rsidRDefault="00CB120E">
    <w:pPr>
      <w:pStyle w:val="a8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1" w:rsidRDefault="00421F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1FD1" w:rsidRDefault="0042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52B"/>
    <w:multiLevelType w:val="multilevel"/>
    <w:tmpl w:val="6B2CDF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570"/>
    <w:rsid w:val="001C0F7D"/>
    <w:rsid w:val="002A4F33"/>
    <w:rsid w:val="00421FD1"/>
    <w:rsid w:val="0045536A"/>
    <w:rsid w:val="004D6398"/>
    <w:rsid w:val="005F2A28"/>
    <w:rsid w:val="00637DBA"/>
    <w:rsid w:val="00730BB2"/>
    <w:rsid w:val="007354AA"/>
    <w:rsid w:val="007B7570"/>
    <w:rsid w:val="00CB120E"/>
    <w:rsid w:val="00D11E4F"/>
    <w:rsid w:val="00F07CD3"/>
    <w:rsid w:val="00F3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Standard"/>
    <w:pPr>
      <w:ind w:left="720"/>
    </w:p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  <w:rPr>
      <w:sz w:val="20"/>
      <w:szCs w:val="20"/>
    </w:rPr>
  </w:style>
  <w:style w:type="character" w:styleId="ac">
    <w:name w:val="endnote reference"/>
    <w:rPr>
      <w:position w:val="0"/>
      <w:vertAlign w:val="superscript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50">
    <w:name w:val="Заголовок 5 Знак"/>
    <w:rPr>
      <w:rFonts w:ascii="Cambria" w:hAnsi="Cambria" w:cs="F"/>
      <w:color w:val="243F60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Pr>
      <w:color w:val="0000FF"/>
      <w:u w:val="single"/>
      <w:lang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5&amp;cad=rja&amp;uact=8&amp;ved=0ahUKEwiJ8oDDuP_OAhWJ3SwKHZNbARoQFgg1MAQ&amp;url=http%3A%2F%2Fmedical.ansell.eu%2Fru%2Fproducts%2Fmedi-grip%25C2%25AE-plus&amp;usg=AFQjCNGSx6jIT6NARAG3JQKoNRTC8FpOfg&amp;bvm=bv.131783435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5&amp;cad=rja&amp;uact=8&amp;ved=0ahUKEwiJ8oDDuP_OAhWJ3SwKHZNbARoQFgg1MAQ&amp;url=http%3A%2F%2Fmedical.ansell.eu%2Fru%2Fproducts%2Fmedi-grip%25C2%25AE-plus&amp;usg=AFQjCNGSx6jIT6NARAG3JQKoNRTC8FpOfg&amp;bvm=bv.131783435,d.b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cp:lastModifiedBy>Елена Викторовна</cp:lastModifiedBy>
  <cp:revision>2</cp:revision>
  <cp:lastPrinted>2016-06-20T10:22:00Z</cp:lastPrinted>
  <dcterms:created xsi:type="dcterms:W3CDTF">2016-09-20T05:52:00Z</dcterms:created>
  <dcterms:modified xsi:type="dcterms:W3CDTF">2016-09-20T05:52:00Z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