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="108" w:tblpY="1921"/>
        <w:tblW w:w="0" w:type="auto"/>
        <w:tblLook w:val="04A0"/>
      </w:tblPr>
      <w:tblGrid>
        <w:gridCol w:w="2943"/>
        <w:gridCol w:w="2215"/>
        <w:gridCol w:w="1269"/>
        <w:gridCol w:w="1412"/>
        <w:gridCol w:w="1412"/>
      </w:tblGrid>
      <w:tr w:rsidR="00705D11" w:rsidTr="00705D11">
        <w:tc>
          <w:tcPr>
            <w:tcW w:w="2943" w:type="dxa"/>
          </w:tcPr>
          <w:p w:rsidR="00705D11" w:rsidRDefault="00705D11" w:rsidP="00F11609">
            <w:r>
              <w:t>Наименование</w:t>
            </w:r>
          </w:p>
        </w:tc>
        <w:tc>
          <w:tcPr>
            <w:tcW w:w="2215" w:type="dxa"/>
          </w:tcPr>
          <w:p w:rsidR="00705D11" w:rsidRDefault="00705D11" w:rsidP="00F11609">
            <w:r>
              <w:t>Форма выпуска</w:t>
            </w:r>
          </w:p>
        </w:tc>
        <w:tc>
          <w:tcPr>
            <w:tcW w:w="1269" w:type="dxa"/>
          </w:tcPr>
          <w:p w:rsidR="00705D11" w:rsidRDefault="00705D11" w:rsidP="00F11609">
            <w:pPr>
              <w:tabs>
                <w:tab w:val="left" w:pos="649"/>
              </w:tabs>
            </w:pPr>
            <w:r>
              <w:t>Единица измерения</w:t>
            </w:r>
          </w:p>
        </w:tc>
        <w:tc>
          <w:tcPr>
            <w:tcW w:w="1412" w:type="dxa"/>
          </w:tcPr>
          <w:p w:rsidR="00705D11" w:rsidRDefault="00705D11" w:rsidP="00F11609">
            <w:r>
              <w:t>Потребность месячная</w:t>
            </w:r>
          </w:p>
        </w:tc>
        <w:tc>
          <w:tcPr>
            <w:tcW w:w="1412" w:type="dxa"/>
          </w:tcPr>
          <w:p w:rsidR="00705D11" w:rsidRDefault="00705D11" w:rsidP="00F11609">
            <w:r>
              <w:t xml:space="preserve">Потребность 3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</w:p>
        </w:tc>
      </w:tr>
      <w:tr w:rsidR="00705D11" w:rsidTr="00705D11">
        <w:tc>
          <w:tcPr>
            <w:tcW w:w="2943" w:type="dxa"/>
          </w:tcPr>
          <w:p w:rsidR="00705D11" w:rsidRDefault="00705D11" w:rsidP="00F11609">
            <w:r>
              <w:t>Марля</w:t>
            </w:r>
          </w:p>
        </w:tc>
        <w:tc>
          <w:tcPr>
            <w:tcW w:w="2215" w:type="dxa"/>
          </w:tcPr>
          <w:p w:rsidR="00705D11" w:rsidRDefault="00705D11" w:rsidP="00F11609">
            <w:r>
              <w:t>Медицинский гигроскопический 39 пл.</w:t>
            </w:r>
          </w:p>
        </w:tc>
        <w:tc>
          <w:tcPr>
            <w:tcW w:w="1269" w:type="dxa"/>
          </w:tcPr>
          <w:p w:rsidR="00705D11" w:rsidRDefault="00705D11" w:rsidP="00F11609">
            <w:r>
              <w:t xml:space="preserve"> м.</w:t>
            </w:r>
          </w:p>
        </w:tc>
        <w:tc>
          <w:tcPr>
            <w:tcW w:w="1412" w:type="dxa"/>
          </w:tcPr>
          <w:p w:rsidR="00705D11" w:rsidRDefault="00705D11" w:rsidP="00F11609"/>
        </w:tc>
        <w:tc>
          <w:tcPr>
            <w:tcW w:w="1412" w:type="dxa"/>
          </w:tcPr>
          <w:p w:rsidR="00705D11" w:rsidRDefault="00705D11" w:rsidP="00F11609">
            <w:r>
              <w:t>1000</w:t>
            </w:r>
          </w:p>
        </w:tc>
      </w:tr>
      <w:tr w:rsidR="00705D11" w:rsidTr="00705D11">
        <w:tc>
          <w:tcPr>
            <w:tcW w:w="2943" w:type="dxa"/>
          </w:tcPr>
          <w:p w:rsidR="00705D11" w:rsidRDefault="00705D11" w:rsidP="00F11609">
            <w:r>
              <w:t>Бинт</w:t>
            </w:r>
          </w:p>
        </w:tc>
        <w:tc>
          <w:tcPr>
            <w:tcW w:w="2215" w:type="dxa"/>
          </w:tcPr>
          <w:p w:rsidR="00705D11" w:rsidRPr="0031632B" w:rsidRDefault="00705D11" w:rsidP="00F11609">
            <w:r>
              <w:t xml:space="preserve">7х14 </w:t>
            </w:r>
            <w:proofErr w:type="spellStart"/>
            <w:r>
              <w:t>н</w:t>
            </w:r>
            <w:proofErr w:type="spellEnd"/>
            <w:r w:rsidRPr="0031632B">
              <w:t>/</w:t>
            </w:r>
            <w:r>
              <w:t>с Гост 1172-93 ООО  «</w:t>
            </w:r>
            <w:proofErr w:type="gramStart"/>
            <w:r>
              <w:rPr>
                <w:lang w:val="en-US"/>
              </w:rPr>
              <w:t>X</w:t>
            </w:r>
            <w:proofErr w:type="gramEnd"/>
            <w:r>
              <w:t>БК</w:t>
            </w:r>
            <w:r w:rsidRPr="00D144A1">
              <w:t xml:space="preserve"> </w:t>
            </w:r>
            <w:r>
              <w:t xml:space="preserve"> </w:t>
            </w:r>
            <w:proofErr w:type="spellStart"/>
            <w:r>
              <w:t>Навтекс</w:t>
            </w:r>
            <w:proofErr w:type="spellEnd"/>
            <w:r>
              <w:t>»100%</w:t>
            </w:r>
            <w:r>
              <w:rPr>
                <w:lang w:val="en-US"/>
              </w:rPr>
              <w:t>x</w:t>
            </w:r>
            <w:proofErr w:type="spellStart"/>
            <w:r>
              <w:t>лопок</w:t>
            </w:r>
            <w:proofErr w:type="spellEnd"/>
          </w:p>
        </w:tc>
        <w:tc>
          <w:tcPr>
            <w:tcW w:w="1269" w:type="dxa"/>
          </w:tcPr>
          <w:p w:rsidR="00705D11" w:rsidRDefault="00705D11" w:rsidP="00F11609">
            <w:r>
              <w:t xml:space="preserve"> шт.</w:t>
            </w:r>
          </w:p>
        </w:tc>
        <w:tc>
          <w:tcPr>
            <w:tcW w:w="1412" w:type="dxa"/>
          </w:tcPr>
          <w:p w:rsidR="00705D11" w:rsidRDefault="00705D11" w:rsidP="00F11609">
            <w:r>
              <w:t>450</w:t>
            </w:r>
          </w:p>
        </w:tc>
        <w:tc>
          <w:tcPr>
            <w:tcW w:w="1412" w:type="dxa"/>
          </w:tcPr>
          <w:p w:rsidR="00705D11" w:rsidRDefault="00705D11" w:rsidP="00F11609">
            <w:r>
              <w:t>1350</w:t>
            </w:r>
          </w:p>
        </w:tc>
      </w:tr>
      <w:tr w:rsidR="00705D11" w:rsidTr="00705D11">
        <w:tc>
          <w:tcPr>
            <w:tcW w:w="2943" w:type="dxa"/>
          </w:tcPr>
          <w:p w:rsidR="00705D11" w:rsidRDefault="00705D11" w:rsidP="00DD0622">
            <w:r>
              <w:t xml:space="preserve">Вата </w:t>
            </w:r>
          </w:p>
        </w:tc>
        <w:tc>
          <w:tcPr>
            <w:tcW w:w="2215" w:type="dxa"/>
          </w:tcPr>
          <w:p w:rsidR="00705D11" w:rsidRDefault="00705D11" w:rsidP="00F11609">
            <w:r>
              <w:t xml:space="preserve">0,250 </w:t>
            </w:r>
            <w:proofErr w:type="spellStart"/>
            <w:r>
              <w:t>гигроскапическая</w:t>
            </w:r>
            <w:proofErr w:type="spellEnd"/>
            <w:r>
              <w:t xml:space="preserve"> медицинская </w:t>
            </w:r>
            <w:proofErr w:type="spellStart"/>
            <w:r>
              <w:t>н\с</w:t>
            </w:r>
            <w:proofErr w:type="spellEnd"/>
          </w:p>
        </w:tc>
        <w:tc>
          <w:tcPr>
            <w:tcW w:w="1269" w:type="dxa"/>
          </w:tcPr>
          <w:p w:rsidR="00705D11" w:rsidRDefault="00705D11" w:rsidP="00F11609">
            <w:r>
              <w:t xml:space="preserve"> </w:t>
            </w: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12" w:type="dxa"/>
          </w:tcPr>
          <w:p w:rsidR="00705D11" w:rsidRDefault="00705D11" w:rsidP="00F11609">
            <w:r>
              <w:t>100</w:t>
            </w:r>
          </w:p>
        </w:tc>
        <w:tc>
          <w:tcPr>
            <w:tcW w:w="1412" w:type="dxa"/>
          </w:tcPr>
          <w:p w:rsidR="00705D11" w:rsidRDefault="00705D11" w:rsidP="00F11609">
            <w:r>
              <w:t>600</w:t>
            </w:r>
          </w:p>
        </w:tc>
      </w:tr>
      <w:tr w:rsidR="00705D11" w:rsidTr="00705D11">
        <w:tc>
          <w:tcPr>
            <w:tcW w:w="2943" w:type="dxa"/>
          </w:tcPr>
          <w:p w:rsidR="00705D11" w:rsidRPr="0049436C" w:rsidRDefault="00705D11" w:rsidP="00F11609">
            <w:r>
              <w:t>Л</w:t>
            </w:r>
            <w:r w:rsidRPr="00DD0622">
              <w:t>/</w:t>
            </w:r>
            <w:r>
              <w:t>пласт.</w:t>
            </w:r>
          </w:p>
        </w:tc>
        <w:tc>
          <w:tcPr>
            <w:tcW w:w="2215" w:type="dxa"/>
          </w:tcPr>
          <w:p w:rsidR="00705D11" w:rsidRPr="00DD0622" w:rsidRDefault="00705D11" w:rsidP="00F11609">
            <w:r>
              <w:t>На полимерной основе 2х500</w:t>
            </w:r>
          </w:p>
        </w:tc>
        <w:tc>
          <w:tcPr>
            <w:tcW w:w="1269" w:type="dxa"/>
          </w:tcPr>
          <w:p w:rsidR="00705D11" w:rsidRDefault="00705D11" w:rsidP="00F11609">
            <w:r>
              <w:t>шт.</w:t>
            </w:r>
          </w:p>
        </w:tc>
        <w:tc>
          <w:tcPr>
            <w:tcW w:w="1412" w:type="dxa"/>
          </w:tcPr>
          <w:p w:rsidR="00705D11" w:rsidRDefault="00705D11" w:rsidP="00F11609"/>
        </w:tc>
        <w:tc>
          <w:tcPr>
            <w:tcW w:w="1412" w:type="dxa"/>
          </w:tcPr>
          <w:p w:rsidR="00705D11" w:rsidRDefault="00705D11" w:rsidP="00F11609">
            <w:r>
              <w:t>300</w:t>
            </w:r>
          </w:p>
        </w:tc>
      </w:tr>
      <w:tr w:rsidR="00705D11" w:rsidTr="00705D11">
        <w:tc>
          <w:tcPr>
            <w:tcW w:w="2943" w:type="dxa"/>
          </w:tcPr>
          <w:p w:rsidR="00705D11" w:rsidRPr="0049436C" w:rsidRDefault="00705D11" w:rsidP="00F11609">
            <w:r>
              <w:t>Л</w:t>
            </w:r>
            <w:r w:rsidRPr="00DD0622">
              <w:t>/</w:t>
            </w:r>
            <w:r>
              <w:t>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б</w:t>
            </w:r>
            <w:proofErr w:type="gramEnd"/>
            <w:r>
              <w:t xml:space="preserve">актерицидный </w:t>
            </w:r>
          </w:p>
        </w:tc>
        <w:tc>
          <w:tcPr>
            <w:tcW w:w="2215" w:type="dxa"/>
          </w:tcPr>
          <w:p w:rsidR="00705D11" w:rsidRDefault="00705D11" w:rsidP="00F11609">
            <w:r>
              <w:t>6х8 или 8х10</w:t>
            </w:r>
          </w:p>
        </w:tc>
        <w:tc>
          <w:tcPr>
            <w:tcW w:w="1269" w:type="dxa"/>
          </w:tcPr>
          <w:p w:rsidR="00705D11" w:rsidRDefault="00705D11" w:rsidP="00F11609">
            <w:r>
              <w:t>шт.</w:t>
            </w:r>
          </w:p>
        </w:tc>
        <w:tc>
          <w:tcPr>
            <w:tcW w:w="1412" w:type="dxa"/>
          </w:tcPr>
          <w:p w:rsidR="00705D11" w:rsidRDefault="00705D11" w:rsidP="00F11609">
            <w:r>
              <w:t>100</w:t>
            </w:r>
          </w:p>
        </w:tc>
        <w:tc>
          <w:tcPr>
            <w:tcW w:w="1412" w:type="dxa"/>
          </w:tcPr>
          <w:p w:rsidR="00705D11" w:rsidRDefault="00705D11" w:rsidP="00F11609">
            <w:r>
              <w:t>100</w:t>
            </w:r>
          </w:p>
        </w:tc>
      </w:tr>
    </w:tbl>
    <w:p w:rsidR="002E002F" w:rsidRDefault="00077083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ЛОТ   </w:t>
      </w:r>
      <w:r w:rsidR="00705D11">
        <w:rPr>
          <w:sz w:val="40"/>
          <w:szCs w:val="40"/>
        </w:rPr>
        <w:t xml:space="preserve">1 </w:t>
      </w:r>
      <w:r>
        <w:rPr>
          <w:sz w:val="40"/>
          <w:szCs w:val="40"/>
        </w:rPr>
        <w:t xml:space="preserve"> </w:t>
      </w:r>
      <w:r w:rsidR="009120EB" w:rsidRPr="009120EB">
        <w:rPr>
          <w:sz w:val="40"/>
          <w:szCs w:val="40"/>
        </w:rPr>
        <w:t>Перевязочные материалы</w:t>
      </w:r>
    </w:p>
    <w:p w:rsidR="009120EB" w:rsidRDefault="00077083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ЛОТ   </w:t>
      </w:r>
      <w:r w:rsidR="00705D11">
        <w:rPr>
          <w:sz w:val="40"/>
          <w:szCs w:val="40"/>
        </w:rPr>
        <w:t>2</w:t>
      </w:r>
      <w:r>
        <w:rPr>
          <w:sz w:val="40"/>
          <w:szCs w:val="40"/>
        </w:rPr>
        <w:t xml:space="preserve">  </w:t>
      </w:r>
      <w:r w:rsidR="009120EB">
        <w:rPr>
          <w:sz w:val="40"/>
          <w:szCs w:val="40"/>
        </w:rPr>
        <w:t>Шприцы и системы</w:t>
      </w:r>
    </w:p>
    <w:tbl>
      <w:tblPr>
        <w:tblStyle w:val="a3"/>
        <w:tblW w:w="0" w:type="auto"/>
        <w:tblLook w:val="04A0"/>
      </w:tblPr>
      <w:tblGrid>
        <w:gridCol w:w="3085"/>
        <w:gridCol w:w="2126"/>
        <w:gridCol w:w="1362"/>
        <w:gridCol w:w="1414"/>
        <w:gridCol w:w="1414"/>
      </w:tblGrid>
      <w:tr w:rsidR="00705D11" w:rsidTr="00705D11">
        <w:tc>
          <w:tcPr>
            <w:tcW w:w="3085" w:type="dxa"/>
          </w:tcPr>
          <w:p w:rsidR="00705D11" w:rsidRPr="009120EB" w:rsidRDefault="00705D11" w:rsidP="009120EB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126" w:type="dxa"/>
          </w:tcPr>
          <w:p w:rsidR="00705D11" w:rsidRPr="009120EB" w:rsidRDefault="00705D11" w:rsidP="009120EB">
            <w:r w:rsidRPr="009120EB">
              <w:t>Форма выпуска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Единица измерения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Потребность месячная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Потребность квартала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9120EB">
            <w:pPr>
              <w:jc w:val="center"/>
            </w:pPr>
            <w:r>
              <w:t xml:space="preserve">Системы </w:t>
            </w:r>
            <w:proofErr w:type="spellStart"/>
            <w:r>
              <w:t>инфузионные</w:t>
            </w:r>
            <w:proofErr w:type="spellEnd"/>
          </w:p>
          <w:p w:rsidR="00705D11" w:rsidRDefault="00705D11" w:rsidP="00F0229A">
            <w:proofErr w:type="spellStart"/>
            <w:r>
              <w:t>Медик-о-планет</w:t>
            </w:r>
            <w:proofErr w:type="spellEnd"/>
          </w:p>
          <w:p w:rsidR="00705D11" w:rsidRPr="003D1F01" w:rsidRDefault="00705D11" w:rsidP="003D1F01">
            <w:r>
              <w:t>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t>С пласт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ш</w:t>
            </w:r>
            <w:proofErr w:type="gramEnd"/>
            <w:r>
              <w:t>ипом, Германия 500/</w:t>
            </w:r>
            <w:proofErr w:type="spellStart"/>
            <w:r>
              <w:t>уп</w:t>
            </w:r>
            <w:proofErr w:type="spellEnd"/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4000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12000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DD0622">
            <w:pPr>
              <w:jc w:val="center"/>
            </w:pPr>
            <w:r>
              <w:t xml:space="preserve">Шприц </w:t>
            </w:r>
          </w:p>
          <w:p w:rsidR="00705D11" w:rsidRPr="006E4C9D" w:rsidRDefault="00705D11" w:rsidP="006E4C9D">
            <w:proofErr w:type="spellStart"/>
            <w:r>
              <w:t>Медик-о-планет</w:t>
            </w:r>
            <w:proofErr w:type="spellEnd"/>
            <w:r>
              <w:t xml:space="preserve"> 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t xml:space="preserve"> компонентный 20,0 800/</w:t>
            </w:r>
            <w:proofErr w:type="spellStart"/>
            <w:r>
              <w:t>уп</w:t>
            </w:r>
            <w:proofErr w:type="spellEnd"/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1600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3200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DD0622">
            <w:pPr>
              <w:jc w:val="center"/>
            </w:pPr>
            <w:r>
              <w:t xml:space="preserve">Шприц </w:t>
            </w:r>
          </w:p>
          <w:p w:rsidR="00705D11" w:rsidRPr="006E4C9D" w:rsidRDefault="00705D11" w:rsidP="006E4C9D">
            <w:proofErr w:type="spellStart"/>
            <w:r>
              <w:t>Медик-о-планет</w:t>
            </w:r>
            <w:proofErr w:type="spellEnd"/>
            <w:r>
              <w:t xml:space="preserve"> 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t xml:space="preserve"> компонентный 10,0 1200 \</w:t>
            </w:r>
            <w:proofErr w:type="spellStart"/>
            <w:r>
              <w:t>уп</w:t>
            </w:r>
            <w:proofErr w:type="spellEnd"/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7200</w:t>
            </w:r>
          </w:p>
        </w:tc>
        <w:tc>
          <w:tcPr>
            <w:tcW w:w="1414" w:type="dxa"/>
          </w:tcPr>
          <w:p w:rsidR="00705D11" w:rsidRPr="009120EB" w:rsidRDefault="00705D11" w:rsidP="000A4991">
            <w:r>
              <w:t xml:space="preserve">       21600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DD0622">
            <w:pPr>
              <w:jc w:val="center"/>
            </w:pPr>
            <w:r>
              <w:t xml:space="preserve">Шприц </w:t>
            </w:r>
          </w:p>
          <w:p w:rsidR="00705D11" w:rsidRPr="006E4C9D" w:rsidRDefault="00705D11" w:rsidP="006E4C9D">
            <w:proofErr w:type="spellStart"/>
            <w:r>
              <w:t>Медик-о-планет</w:t>
            </w:r>
            <w:proofErr w:type="spellEnd"/>
            <w:r>
              <w:t xml:space="preserve"> 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t xml:space="preserve"> компонентный 5,0 1800\уп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7200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21600</w:t>
            </w:r>
          </w:p>
        </w:tc>
      </w:tr>
      <w:tr w:rsidR="00705D11" w:rsidTr="00705D11">
        <w:tc>
          <w:tcPr>
            <w:tcW w:w="3085" w:type="dxa"/>
          </w:tcPr>
          <w:p w:rsidR="00705D11" w:rsidRDefault="00705D11" w:rsidP="00DD0622">
            <w:pPr>
              <w:jc w:val="center"/>
            </w:pPr>
            <w:r>
              <w:t xml:space="preserve">Шприц </w:t>
            </w:r>
          </w:p>
          <w:p w:rsidR="00705D11" w:rsidRPr="006E4C9D" w:rsidRDefault="00705D11" w:rsidP="006E4C9D">
            <w:proofErr w:type="spellStart"/>
            <w:r>
              <w:t>Медик-о-планет</w:t>
            </w:r>
            <w:proofErr w:type="spellEnd"/>
            <w:r>
              <w:t xml:space="preserve"> Германия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t xml:space="preserve"> компонентный 2,0 3000\уп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5000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15000</w:t>
            </w:r>
          </w:p>
        </w:tc>
      </w:tr>
      <w:tr w:rsidR="00705D11" w:rsidTr="00705D11">
        <w:tc>
          <w:tcPr>
            <w:tcW w:w="3085" w:type="dxa"/>
          </w:tcPr>
          <w:p w:rsidR="00705D11" w:rsidRPr="009120EB" w:rsidRDefault="00705D11" w:rsidP="00DD0622">
            <w:pPr>
              <w:jc w:val="center"/>
            </w:pPr>
            <w:r>
              <w:t xml:space="preserve">Шприц </w:t>
            </w:r>
          </w:p>
        </w:tc>
        <w:tc>
          <w:tcPr>
            <w:tcW w:w="2126" w:type="dxa"/>
          </w:tcPr>
          <w:p w:rsidR="00705D11" w:rsidRPr="006555A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t xml:space="preserve"> компонентный 1</w:t>
            </w:r>
            <w:proofErr w:type="gramStart"/>
            <w:r>
              <w:t>,0</w:t>
            </w:r>
            <w:proofErr w:type="gramEnd"/>
            <w:r>
              <w:rPr>
                <w:lang w:val="en-US"/>
              </w:rPr>
              <w:t xml:space="preserve"> (</w:t>
            </w:r>
            <w:r>
              <w:t>4</w:t>
            </w:r>
            <w:r>
              <w:rPr>
                <w:lang w:val="en-US"/>
              </w:rPr>
              <w:t xml:space="preserve">0 </w:t>
            </w:r>
            <w:r>
              <w:t>ед.)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200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600</w:t>
            </w:r>
          </w:p>
        </w:tc>
      </w:tr>
      <w:tr w:rsidR="00705D11" w:rsidTr="00705D11">
        <w:tc>
          <w:tcPr>
            <w:tcW w:w="3085" w:type="dxa"/>
          </w:tcPr>
          <w:p w:rsidR="00705D11" w:rsidRPr="009120EB" w:rsidRDefault="00705D11" w:rsidP="00DD0622">
            <w:pPr>
              <w:jc w:val="center"/>
            </w:pPr>
            <w:r>
              <w:t xml:space="preserve">Шприц </w:t>
            </w:r>
          </w:p>
        </w:tc>
        <w:tc>
          <w:tcPr>
            <w:tcW w:w="2126" w:type="dxa"/>
          </w:tcPr>
          <w:p w:rsidR="00705D11" w:rsidRPr="009120EB" w:rsidRDefault="00705D11" w:rsidP="009120EB">
            <w:pPr>
              <w:jc w:val="center"/>
            </w:pPr>
            <w:r>
              <w:rPr>
                <w:lang w:val="en-US"/>
              </w:rPr>
              <w:t>3-</w:t>
            </w:r>
            <w:proofErr w:type="spellStart"/>
            <w:r>
              <w:t>х</w:t>
            </w:r>
            <w:proofErr w:type="spellEnd"/>
            <w:r>
              <w:t xml:space="preserve"> компонентный 50,0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0A4991"/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100</w:t>
            </w:r>
          </w:p>
        </w:tc>
      </w:tr>
      <w:tr w:rsidR="00705D11" w:rsidTr="00705D11">
        <w:tc>
          <w:tcPr>
            <w:tcW w:w="3085" w:type="dxa"/>
          </w:tcPr>
          <w:p w:rsidR="00705D11" w:rsidRPr="00A84B8F" w:rsidRDefault="00705D11" w:rsidP="00DD0622">
            <w:pPr>
              <w:jc w:val="center"/>
            </w:pPr>
            <w:r>
              <w:t xml:space="preserve">Катетер для периферических вен </w:t>
            </w:r>
          </w:p>
        </w:tc>
        <w:tc>
          <w:tcPr>
            <w:tcW w:w="2126" w:type="dxa"/>
          </w:tcPr>
          <w:p w:rsidR="00705D11" w:rsidRPr="006555AB" w:rsidRDefault="00705D11" w:rsidP="009120EB">
            <w:pPr>
              <w:jc w:val="center"/>
              <w:rPr>
                <w:lang w:val="en-US"/>
              </w:rPr>
            </w:pPr>
            <w:r>
              <w:t>№18 «TROGE»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200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600</w:t>
            </w:r>
          </w:p>
        </w:tc>
      </w:tr>
      <w:tr w:rsidR="00705D11" w:rsidTr="00705D11">
        <w:tc>
          <w:tcPr>
            <w:tcW w:w="3085" w:type="dxa"/>
          </w:tcPr>
          <w:p w:rsidR="00705D11" w:rsidRPr="009120EB" w:rsidRDefault="00705D11" w:rsidP="00DD0622">
            <w:pPr>
              <w:jc w:val="center"/>
            </w:pPr>
            <w:r>
              <w:t xml:space="preserve">Катетер для периферических вен </w:t>
            </w:r>
          </w:p>
        </w:tc>
        <w:tc>
          <w:tcPr>
            <w:tcW w:w="2126" w:type="dxa"/>
          </w:tcPr>
          <w:p w:rsidR="00705D11" w:rsidRPr="006555AB" w:rsidRDefault="00705D11" w:rsidP="009120EB">
            <w:pPr>
              <w:jc w:val="center"/>
              <w:rPr>
                <w:lang w:val="en-US"/>
              </w:rPr>
            </w:pPr>
            <w:r>
              <w:t>№20</w:t>
            </w:r>
            <w:r>
              <w:rPr>
                <w:lang w:val="en-US"/>
              </w:rPr>
              <w:t xml:space="preserve"> </w:t>
            </w:r>
            <w:r>
              <w:t>«TROGE»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200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600</w:t>
            </w:r>
          </w:p>
        </w:tc>
      </w:tr>
      <w:tr w:rsidR="00705D11" w:rsidTr="00705D11">
        <w:tc>
          <w:tcPr>
            <w:tcW w:w="3085" w:type="dxa"/>
          </w:tcPr>
          <w:p w:rsidR="00705D11" w:rsidRPr="009120EB" w:rsidRDefault="00705D11" w:rsidP="00DD0622">
            <w:pPr>
              <w:jc w:val="center"/>
            </w:pPr>
            <w:r>
              <w:t xml:space="preserve">Катетер для периферических вен </w:t>
            </w:r>
          </w:p>
        </w:tc>
        <w:tc>
          <w:tcPr>
            <w:tcW w:w="2126" w:type="dxa"/>
          </w:tcPr>
          <w:p w:rsidR="00705D11" w:rsidRPr="006555AB" w:rsidRDefault="00705D11" w:rsidP="009120EB">
            <w:pPr>
              <w:jc w:val="center"/>
              <w:rPr>
                <w:lang w:val="en-US"/>
              </w:rPr>
            </w:pPr>
            <w:r>
              <w:t>№22</w:t>
            </w:r>
            <w:r>
              <w:rPr>
                <w:lang w:val="en-US"/>
              </w:rPr>
              <w:t xml:space="preserve"> </w:t>
            </w:r>
            <w:r>
              <w:t>«TROGE»</w:t>
            </w:r>
          </w:p>
        </w:tc>
        <w:tc>
          <w:tcPr>
            <w:tcW w:w="1362" w:type="dxa"/>
          </w:tcPr>
          <w:p w:rsidR="00705D11" w:rsidRPr="009120EB" w:rsidRDefault="00705D11" w:rsidP="009120EB">
            <w:pPr>
              <w:jc w:val="center"/>
            </w:pPr>
            <w:r>
              <w:t>шт.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200</w:t>
            </w:r>
          </w:p>
        </w:tc>
        <w:tc>
          <w:tcPr>
            <w:tcW w:w="1414" w:type="dxa"/>
          </w:tcPr>
          <w:p w:rsidR="00705D11" w:rsidRPr="009120EB" w:rsidRDefault="00705D11" w:rsidP="009120EB">
            <w:pPr>
              <w:jc w:val="center"/>
            </w:pPr>
            <w:r>
              <w:t>600</w:t>
            </w:r>
          </w:p>
        </w:tc>
      </w:tr>
    </w:tbl>
    <w:p w:rsidR="009120EB" w:rsidRDefault="009120EB" w:rsidP="009120EB">
      <w:pPr>
        <w:jc w:val="center"/>
      </w:pPr>
    </w:p>
    <w:p w:rsidR="00050B0B" w:rsidRDefault="00050B0B" w:rsidP="009120EB">
      <w:pPr>
        <w:jc w:val="center"/>
      </w:pPr>
    </w:p>
    <w:p w:rsidR="00705D11" w:rsidRDefault="002A7471" w:rsidP="000B724E">
      <w:pPr>
        <w:jc w:val="center"/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705D11" w:rsidRDefault="00705D11" w:rsidP="000B724E">
      <w:pPr>
        <w:jc w:val="center"/>
        <w:rPr>
          <w:sz w:val="40"/>
          <w:szCs w:val="40"/>
        </w:rPr>
      </w:pPr>
    </w:p>
    <w:p w:rsidR="000B724E" w:rsidRPr="0051097C" w:rsidRDefault="000B724E" w:rsidP="000B724E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ЛОТ   </w:t>
      </w:r>
      <w:r w:rsidR="00705D11">
        <w:rPr>
          <w:sz w:val="40"/>
          <w:szCs w:val="40"/>
        </w:rPr>
        <w:t>3</w:t>
      </w:r>
      <w:r>
        <w:rPr>
          <w:sz w:val="40"/>
          <w:szCs w:val="40"/>
        </w:rPr>
        <w:t xml:space="preserve">   </w:t>
      </w:r>
      <w:r w:rsidRPr="0051097C">
        <w:rPr>
          <w:sz w:val="40"/>
          <w:szCs w:val="40"/>
        </w:rPr>
        <w:t>Расходный материал</w:t>
      </w:r>
    </w:p>
    <w:tbl>
      <w:tblPr>
        <w:tblStyle w:val="a3"/>
        <w:tblW w:w="10097" w:type="dxa"/>
        <w:tblLook w:val="04A0"/>
      </w:tblPr>
      <w:tblGrid>
        <w:gridCol w:w="3085"/>
        <w:gridCol w:w="2693"/>
        <w:gridCol w:w="1421"/>
        <w:gridCol w:w="1449"/>
        <w:gridCol w:w="1449"/>
      </w:tblGrid>
      <w:tr w:rsidR="00705D11" w:rsidRPr="009120EB" w:rsidTr="00705D11">
        <w:trPr>
          <w:trHeight w:val="766"/>
        </w:trPr>
        <w:tc>
          <w:tcPr>
            <w:tcW w:w="3085" w:type="dxa"/>
          </w:tcPr>
          <w:p w:rsidR="00705D11" w:rsidRPr="009120EB" w:rsidRDefault="00705D11" w:rsidP="00D224BA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693" w:type="dxa"/>
          </w:tcPr>
          <w:p w:rsidR="00705D11" w:rsidRPr="009120EB" w:rsidRDefault="00705D11" w:rsidP="00D224BA">
            <w:r w:rsidRPr="009120EB">
              <w:t>Форма выпуска</w:t>
            </w:r>
          </w:p>
        </w:tc>
        <w:tc>
          <w:tcPr>
            <w:tcW w:w="1421" w:type="dxa"/>
          </w:tcPr>
          <w:p w:rsidR="00705D11" w:rsidRPr="009120EB" w:rsidRDefault="00705D11" w:rsidP="00D224BA">
            <w:pPr>
              <w:jc w:val="center"/>
            </w:pPr>
            <w:r>
              <w:t>Единица измерения</w:t>
            </w:r>
          </w:p>
        </w:tc>
        <w:tc>
          <w:tcPr>
            <w:tcW w:w="1449" w:type="dxa"/>
          </w:tcPr>
          <w:p w:rsidR="00705D11" w:rsidRPr="009120EB" w:rsidRDefault="00705D11" w:rsidP="00D224BA">
            <w:pPr>
              <w:jc w:val="center"/>
            </w:pPr>
            <w:r>
              <w:t>Потребность месячная</w:t>
            </w:r>
          </w:p>
        </w:tc>
        <w:tc>
          <w:tcPr>
            <w:tcW w:w="1449" w:type="dxa"/>
          </w:tcPr>
          <w:p w:rsidR="00705D11" w:rsidRPr="009120EB" w:rsidRDefault="00705D11" w:rsidP="00D224BA">
            <w:pPr>
              <w:jc w:val="center"/>
            </w:pPr>
            <w:r>
              <w:t>Потребность квартала</w:t>
            </w:r>
          </w:p>
        </w:tc>
      </w:tr>
      <w:tr w:rsidR="00705D11" w:rsidRPr="009120EB" w:rsidTr="00705D11">
        <w:trPr>
          <w:trHeight w:val="766"/>
        </w:trPr>
        <w:tc>
          <w:tcPr>
            <w:tcW w:w="3085" w:type="dxa"/>
          </w:tcPr>
          <w:p w:rsidR="00705D11" w:rsidRPr="000324CA" w:rsidRDefault="00705D11" w:rsidP="00705D11">
            <w:pPr>
              <w:rPr>
                <w:lang w:val="en-US"/>
              </w:rPr>
            </w:pPr>
            <w:r>
              <w:t>Тонометр</w:t>
            </w:r>
            <w:r w:rsidRPr="000324CA">
              <w:rPr>
                <w:lang w:val="en-US"/>
              </w:rPr>
              <w:t xml:space="preserve"> </w:t>
            </w:r>
          </w:p>
          <w:p w:rsidR="00705D11" w:rsidRPr="008E7688" w:rsidRDefault="00705D11" w:rsidP="00705D1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  <w:lang w:val="en-US"/>
              </w:rPr>
              <w:t xml:space="preserve">A&amp;D UA-200 </w:t>
            </w:r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</w:rPr>
              <w:t>или</w:t>
            </w:r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  <w:lang w:val="en-US"/>
              </w:rPr>
              <w:t>CS-</w:t>
            </w:r>
            <w:proofErr w:type="spellStart"/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  <w:lang w:val="en-US"/>
              </w:rPr>
              <w:t>medika</w:t>
            </w:r>
            <w:proofErr w:type="spellEnd"/>
            <w:r w:rsidRPr="008E7688">
              <w:rPr>
                <w:rFonts w:ascii="Times New Roman" w:hAnsi="Times New Roman" w:cs="Times New Roman"/>
                <w:color w:val="555759"/>
                <w:sz w:val="24"/>
                <w:szCs w:val="24"/>
                <w:lang w:val="en-US"/>
              </w:rPr>
              <w:t xml:space="preserve"> 107</w:t>
            </w:r>
          </w:p>
        </w:tc>
        <w:tc>
          <w:tcPr>
            <w:tcW w:w="2693" w:type="dxa"/>
          </w:tcPr>
          <w:p w:rsidR="00705D11" w:rsidRPr="009120EB" w:rsidRDefault="00705D11" w:rsidP="008E7688">
            <w:r w:rsidRPr="000B724E">
              <w:rPr>
                <w:lang w:val="en-US"/>
              </w:rPr>
              <w:t xml:space="preserve"> </w:t>
            </w:r>
            <w:r>
              <w:t>Механическая манжета стандартная</w:t>
            </w:r>
          </w:p>
        </w:tc>
        <w:tc>
          <w:tcPr>
            <w:tcW w:w="1421" w:type="dxa"/>
          </w:tcPr>
          <w:p w:rsidR="00705D11" w:rsidRDefault="00705D11" w:rsidP="00D224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  <w:r>
              <w:t>15</w:t>
            </w:r>
          </w:p>
        </w:tc>
      </w:tr>
      <w:tr w:rsidR="00705D11" w:rsidRPr="009120EB" w:rsidTr="00705D11">
        <w:trPr>
          <w:trHeight w:val="462"/>
        </w:trPr>
        <w:tc>
          <w:tcPr>
            <w:tcW w:w="3085" w:type="dxa"/>
          </w:tcPr>
          <w:p w:rsidR="00705D11" w:rsidRDefault="00705D11" w:rsidP="00705D11">
            <w:r>
              <w:t>Тонометр</w:t>
            </w:r>
          </w:p>
        </w:tc>
        <w:tc>
          <w:tcPr>
            <w:tcW w:w="2693" w:type="dxa"/>
          </w:tcPr>
          <w:p w:rsidR="00705D11" w:rsidRDefault="00705D11" w:rsidP="00D224BA">
            <w:proofErr w:type="gramStart"/>
            <w:r>
              <w:t>Механический</w:t>
            </w:r>
            <w:proofErr w:type="gramEnd"/>
            <w:r>
              <w:t xml:space="preserve"> манжета  большая</w:t>
            </w:r>
          </w:p>
        </w:tc>
        <w:tc>
          <w:tcPr>
            <w:tcW w:w="1421" w:type="dxa"/>
          </w:tcPr>
          <w:p w:rsidR="00705D11" w:rsidRDefault="00705D11" w:rsidP="00D224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  <w:r>
              <w:t>2</w:t>
            </w:r>
          </w:p>
        </w:tc>
      </w:tr>
      <w:tr w:rsidR="00705D11" w:rsidRPr="009120EB" w:rsidTr="00705D11">
        <w:trPr>
          <w:trHeight w:val="766"/>
        </w:trPr>
        <w:tc>
          <w:tcPr>
            <w:tcW w:w="3085" w:type="dxa"/>
          </w:tcPr>
          <w:p w:rsidR="00705D11" w:rsidRPr="009120EB" w:rsidRDefault="00705D11" w:rsidP="00705D11">
            <w:r>
              <w:t xml:space="preserve">Катетер </w:t>
            </w:r>
            <w:proofErr w:type="spellStart"/>
            <w:r>
              <w:t>Фолея</w:t>
            </w:r>
            <w:proofErr w:type="spellEnd"/>
            <w:r>
              <w:t xml:space="preserve">  «</w:t>
            </w:r>
            <w:proofErr w:type="spellStart"/>
            <w:r>
              <w:t>Апексмед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705D11" w:rsidRPr="009120EB" w:rsidRDefault="00705D11" w:rsidP="00D224BA">
            <w:r>
              <w:t>№14</w:t>
            </w:r>
          </w:p>
        </w:tc>
        <w:tc>
          <w:tcPr>
            <w:tcW w:w="1421" w:type="dxa"/>
          </w:tcPr>
          <w:p w:rsidR="00705D11" w:rsidRDefault="00705D11" w:rsidP="00D224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  <w:r>
              <w:t>200</w:t>
            </w:r>
          </w:p>
        </w:tc>
      </w:tr>
      <w:tr w:rsidR="00705D11" w:rsidRPr="009120EB" w:rsidTr="00705D11">
        <w:trPr>
          <w:trHeight w:val="766"/>
        </w:trPr>
        <w:tc>
          <w:tcPr>
            <w:tcW w:w="3085" w:type="dxa"/>
          </w:tcPr>
          <w:p w:rsidR="00705D11" w:rsidRPr="009120EB" w:rsidRDefault="00705D11" w:rsidP="00705D11">
            <w:r>
              <w:t xml:space="preserve">Катетер </w:t>
            </w:r>
            <w:proofErr w:type="spellStart"/>
            <w:r>
              <w:t>Фолея</w:t>
            </w:r>
            <w:proofErr w:type="spellEnd"/>
            <w:r>
              <w:t xml:space="preserve">  «</w:t>
            </w:r>
            <w:proofErr w:type="spellStart"/>
            <w:r>
              <w:t>Апексмед</w:t>
            </w:r>
            <w:proofErr w:type="spellEnd"/>
            <w:r>
              <w:t>»</w:t>
            </w:r>
          </w:p>
        </w:tc>
        <w:tc>
          <w:tcPr>
            <w:tcW w:w="2693" w:type="dxa"/>
          </w:tcPr>
          <w:p w:rsidR="00705D11" w:rsidRPr="009120EB" w:rsidRDefault="00705D11" w:rsidP="00D224BA">
            <w:r>
              <w:t>№16</w:t>
            </w:r>
          </w:p>
        </w:tc>
        <w:tc>
          <w:tcPr>
            <w:tcW w:w="1421" w:type="dxa"/>
          </w:tcPr>
          <w:p w:rsidR="00705D11" w:rsidRDefault="00705D11" w:rsidP="00D224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  <w:r>
              <w:t>200</w:t>
            </w:r>
          </w:p>
        </w:tc>
      </w:tr>
      <w:tr w:rsidR="00705D11" w:rsidRPr="009120EB" w:rsidTr="00705D11">
        <w:trPr>
          <w:trHeight w:val="766"/>
        </w:trPr>
        <w:tc>
          <w:tcPr>
            <w:tcW w:w="3085" w:type="dxa"/>
          </w:tcPr>
          <w:p w:rsidR="00705D11" w:rsidRDefault="00705D11" w:rsidP="00D224BA">
            <w:pPr>
              <w:jc w:val="center"/>
            </w:pPr>
            <w:r>
              <w:t>Термометры</w:t>
            </w:r>
          </w:p>
        </w:tc>
        <w:tc>
          <w:tcPr>
            <w:tcW w:w="2693" w:type="dxa"/>
          </w:tcPr>
          <w:p w:rsidR="00705D11" w:rsidRPr="008E7688" w:rsidRDefault="00705D11" w:rsidP="00B32D5A">
            <w:pPr>
              <w:pStyle w:val="5"/>
              <w:spacing w:before="0" w:line="287" w:lineRule="atLeast"/>
              <w:jc w:val="center"/>
              <w:outlineLvl w:val="4"/>
              <w:rPr>
                <w:rFonts w:ascii="Times New Roman" w:hAnsi="Times New Roman" w:cs="Times New Roman"/>
                <w:color w:val="676A6D"/>
              </w:rPr>
            </w:pPr>
            <w:r w:rsidRPr="008E7688">
              <w:rPr>
                <w:rFonts w:ascii="Times New Roman" w:hAnsi="Times New Roman" w:cs="Times New Roman"/>
                <w:bCs/>
                <w:color w:val="676A6D"/>
              </w:rPr>
              <w:t>Термометр</w:t>
            </w:r>
            <w:r>
              <w:rPr>
                <w:rFonts w:ascii="Helvetica" w:hAnsi="Helvetica" w:cs="Helvetica"/>
                <w:b/>
                <w:bCs/>
                <w:color w:val="676A6D"/>
                <w:sz w:val="14"/>
                <w:szCs w:val="14"/>
              </w:rPr>
              <w:t xml:space="preserve"> </w:t>
            </w:r>
            <w:r w:rsidRPr="008E7688">
              <w:rPr>
                <w:rFonts w:ascii="Times New Roman" w:hAnsi="Times New Roman" w:cs="Times New Roman"/>
                <w:bCs/>
                <w:color w:val="676A6D"/>
              </w:rPr>
              <w:t>медицинский РТУТНЫЙ максимальный стеклянный "</w:t>
            </w:r>
            <w:proofErr w:type="spellStart"/>
            <w:r w:rsidRPr="008E7688">
              <w:rPr>
                <w:rFonts w:ascii="Times New Roman" w:hAnsi="Times New Roman" w:cs="Times New Roman"/>
                <w:bCs/>
                <w:color w:val="676A6D"/>
              </w:rPr>
              <w:t>Импэкс-Мед</w:t>
            </w:r>
            <w:proofErr w:type="spellEnd"/>
            <w:r w:rsidRPr="008E7688">
              <w:rPr>
                <w:rFonts w:ascii="Times New Roman" w:hAnsi="Times New Roman" w:cs="Times New Roman"/>
                <w:bCs/>
                <w:color w:val="676A6D"/>
              </w:rPr>
              <w:t>" в пластиковом футляре</w:t>
            </w:r>
            <w:r w:rsidRPr="008E7688">
              <w:rPr>
                <w:rStyle w:val="apple-converted-space"/>
                <w:rFonts w:ascii="Times New Roman" w:hAnsi="Times New Roman" w:cs="Times New Roman"/>
                <w:b/>
                <w:bCs/>
                <w:color w:val="676A6D"/>
              </w:rPr>
              <w:t> </w:t>
            </w:r>
            <w:r w:rsidRPr="008E7688">
              <w:rPr>
                <w:rStyle w:val="ae"/>
                <w:rFonts w:ascii="Times New Roman" w:hAnsi="Times New Roman" w:cs="Times New Roman"/>
                <w:b w:val="0"/>
                <w:bCs w:val="0"/>
                <w:color w:val="676A6D"/>
              </w:rPr>
              <w:t>для легкого считывания (в индивидуальной упаковке)</w:t>
            </w:r>
          </w:p>
          <w:p w:rsidR="00705D11" w:rsidRPr="009120EB" w:rsidRDefault="00705D11" w:rsidP="00D224BA"/>
        </w:tc>
        <w:tc>
          <w:tcPr>
            <w:tcW w:w="1421" w:type="dxa"/>
          </w:tcPr>
          <w:p w:rsidR="00705D11" w:rsidRDefault="00705D11" w:rsidP="00D224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49" w:type="dxa"/>
          </w:tcPr>
          <w:p w:rsidR="00705D11" w:rsidRDefault="00705D11" w:rsidP="00D224BA">
            <w:pPr>
              <w:jc w:val="center"/>
            </w:pPr>
            <w:r>
              <w:t>84</w:t>
            </w:r>
          </w:p>
        </w:tc>
      </w:tr>
    </w:tbl>
    <w:p w:rsidR="00050B0B" w:rsidRDefault="00050B0B" w:rsidP="009120EB">
      <w:pPr>
        <w:jc w:val="center"/>
      </w:pPr>
    </w:p>
    <w:p w:rsidR="00050B0B" w:rsidRPr="0051097C" w:rsidRDefault="00077083" w:rsidP="0051097C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ЛОТ    </w:t>
      </w:r>
      <w:r w:rsidR="00705D11">
        <w:rPr>
          <w:sz w:val="40"/>
          <w:szCs w:val="40"/>
        </w:rPr>
        <w:t>4</w:t>
      </w:r>
      <w:r>
        <w:rPr>
          <w:sz w:val="40"/>
          <w:szCs w:val="40"/>
        </w:rPr>
        <w:t xml:space="preserve">  </w:t>
      </w:r>
      <w:r w:rsidR="0051097C" w:rsidRPr="0051097C">
        <w:rPr>
          <w:sz w:val="40"/>
          <w:szCs w:val="40"/>
        </w:rPr>
        <w:t>Расходный материал</w:t>
      </w:r>
    </w:p>
    <w:tbl>
      <w:tblPr>
        <w:tblStyle w:val="a3"/>
        <w:tblW w:w="9723" w:type="dxa"/>
        <w:tblLook w:val="04A0"/>
      </w:tblPr>
      <w:tblGrid>
        <w:gridCol w:w="2943"/>
        <w:gridCol w:w="2552"/>
        <w:gridCol w:w="1358"/>
        <w:gridCol w:w="1435"/>
        <w:gridCol w:w="1435"/>
      </w:tblGrid>
      <w:tr w:rsidR="00705D11" w:rsidRPr="009120EB" w:rsidTr="00705D11">
        <w:trPr>
          <w:trHeight w:val="766"/>
        </w:trPr>
        <w:tc>
          <w:tcPr>
            <w:tcW w:w="2943" w:type="dxa"/>
          </w:tcPr>
          <w:p w:rsidR="00705D11" w:rsidRPr="009120EB" w:rsidRDefault="00705D11" w:rsidP="00D224BA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552" w:type="dxa"/>
          </w:tcPr>
          <w:p w:rsidR="00705D11" w:rsidRPr="009120EB" w:rsidRDefault="00705D11" w:rsidP="00D224BA">
            <w:r w:rsidRPr="009120EB">
              <w:t>Форма выпуска</w:t>
            </w:r>
          </w:p>
        </w:tc>
        <w:tc>
          <w:tcPr>
            <w:tcW w:w="1358" w:type="dxa"/>
          </w:tcPr>
          <w:p w:rsidR="00705D11" w:rsidRPr="009120EB" w:rsidRDefault="00705D11" w:rsidP="00D224BA">
            <w:pPr>
              <w:jc w:val="center"/>
            </w:pPr>
            <w:r>
              <w:t>Единица измерения</w:t>
            </w:r>
          </w:p>
        </w:tc>
        <w:tc>
          <w:tcPr>
            <w:tcW w:w="1435" w:type="dxa"/>
          </w:tcPr>
          <w:p w:rsidR="00705D11" w:rsidRPr="009120EB" w:rsidRDefault="00705D11" w:rsidP="00D224BA">
            <w:pPr>
              <w:jc w:val="center"/>
            </w:pPr>
            <w:r>
              <w:t>Потребность месячная</w:t>
            </w:r>
          </w:p>
        </w:tc>
        <w:tc>
          <w:tcPr>
            <w:tcW w:w="1435" w:type="dxa"/>
          </w:tcPr>
          <w:p w:rsidR="00705D11" w:rsidRPr="009120EB" w:rsidRDefault="00705D11" w:rsidP="00D224BA">
            <w:pPr>
              <w:jc w:val="center"/>
            </w:pPr>
            <w:r>
              <w:t>Потребность квартала</w:t>
            </w:r>
          </w:p>
        </w:tc>
      </w:tr>
      <w:tr w:rsidR="00705D11" w:rsidRPr="009120EB" w:rsidTr="00705D11">
        <w:trPr>
          <w:trHeight w:val="766"/>
        </w:trPr>
        <w:tc>
          <w:tcPr>
            <w:tcW w:w="2943" w:type="dxa"/>
          </w:tcPr>
          <w:p w:rsidR="00705D11" w:rsidRPr="00456A41" w:rsidRDefault="00705D11" w:rsidP="0051097C">
            <w:pPr>
              <w:jc w:val="center"/>
            </w:pPr>
            <w:r>
              <w:t xml:space="preserve">Набор изделий смотровой для </w:t>
            </w:r>
            <w:proofErr w:type="spellStart"/>
            <w:r>
              <w:t>гинекологически</w:t>
            </w:r>
            <w:proofErr w:type="spellEnd"/>
            <w:proofErr w:type="gramStart"/>
            <w:r>
              <w:rPr>
                <w:lang w:val="en-US"/>
              </w:rPr>
              <w:t>x</w:t>
            </w:r>
            <w:proofErr w:type="gramEnd"/>
            <w:r>
              <w:t xml:space="preserve"> осмотров</w:t>
            </w:r>
          </w:p>
        </w:tc>
        <w:tc>
          <w:tcPr>
            <w:tcW w:w="2552" w:type="dxa"/>
          </w:tcPr>
          <w:p w:rsidR="00705D11" w:rsidRPr="009120EB" w:rsidRDefault="00705D11" w:rsidP="00D224BA">
            <w:r>
              <w:t>одноразовый</w:t>
            </w:r>
            <w:proofErr w:type="gramStart"/>
            <w:r>
              <w:t xml:space="preserve"> ,</w:t>
            </w:r>
            <w:proofErr w:type="gramEnd"/>
            <w:r>
              <w:t>стерильный НГ-03»</w:t>
            </w:r>
            <w:proofErr w:type="spellStart"/>
            <w:r>
              <w:t>Гекса</w:t>
            </w:r>
            <w:proofErr w:type="spellEnd"/>
            <w:r>
              <w:t>»(размер М) ТУ-9398-005-18603495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  <w:r>
              <w:t>500</w:t>
            </w:r>
          </w:p>
        </w:tc>
      </w:tr>
      <w:tr w:rsidR="00705D11" w:rsidRPr="009120EB" w:rsidTr="00705D11">
        <w:trPr>
          <w:trHeight w:val="766"/>
        </w:trPr>
        <w:tc>
          <w:tcPr>
            <w:tcW w:w="2943" w:type="dxa"/>
          </w:tcPr>
          <w:p w:rsidR="00705D11" w:rsidRDefault="00705D11" w:rsidP="0051097C">
            <w:pPr>
              <w:jc w:val="center"/>
            </w:pPr>
            <w:r>
              <w:t>Рубашка для рожениц</w:t>
            </w:r>
          </w:p>
        </w:tc>
        <w:tc>
          <w:tcPr>
            <w:tcW w:w="2552" w:type="dxa"/>
          </w:tcPr>
          <w:p w:rsidR="00705D11" w:rsidRDefault="00705D11" w:rsidP="00D224BA">
            <w:r>
              <w:t xml:space="preserve">Стерильная, р-52-54; </w:t>
            </w:r>
            <w:proofErr w:type="spellStart"/>
            <w:proofErr w:type="gramStart"/>
            <w:r>
              <w:t>пл</w:t>
            </w:r>
            <w:proofErr w:type="spellEnd"/>
            <w:proofErr w:type="gramEnd"/>
            <w:r>
              <w:t xml:space="preserve"> 42,голубая ,</w:t>
            </w:r>
            <w:proofErr w:type="spellStart"/>
            <w:r>
              <w:t>стерилная,длина</w:t>
            </w:r>
            <w:proofErr w:type="spellEnd"/>
            <w:r>
              <w:t xml:space="preserve"> 110см КБР «</w:t>
            </w:r>
            <w:proofErr w:type="spellStart"/>
            <w:r>
              <w:t>Гекса</w:t>
            </w:r>
            <w:proofErr w:type="spellEnd"/>
            <w:r>
              <w:t>»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  <w:r>
              <w:t>700</w:t>
            </w:r>
          </w:p>
        </w:tc>
      </w:tr>
      <w:tr w:rsidR="00705D11" w:rsidRPr="009120EB" w:rsidTr="00705D11">
        <w:trPr>
          <w:trHeight w:val="766"/>
        </w:trPr>
        <w:tc>
          <w:tcPr>
            <w:tcW w:w="2943" w:type="dxa"/>
          </w:tcPr>
          <w:p w:rsidR="00705D11" w:rsidRDefault="00705D11" w:rsidP="0051097C">
            <w:pPr>
              <w:jc w:val="center"/>
            </w:pPr>
            <w:r>
              <w:t>Шапочка «ШАРЛОТКА»</w:t>
            </w:r>
          </w:p>
        </w:tc>
        <w:tc>
          <w:tcPr>
            <w:tcW w:w="2552" w:type="dxa"/>
          </w:tcPr>
          <w:p w:rsidR="00705D11" w:rsidRDefault="00705D11" w:rsidP="00D224BA">
            <w:proofErr w:type="spellStart"/>
            <w:r>
              <w:t>Н\с</w:t>
            </w:r>
            <w:proofErr w:type="spellEnd"/>
            <w:r>
              <w:t xml:space="preserve"> Белые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  <w:r>
              <w:t>1000</w:t>
            </w:r>
          </w:p>
        </w:tc>
      </w:tr>
      <w:tr w:rsidR="00705D11" w:rsidRPr="009120EB" w:rsidTr="00705D11">
        <w:trPr>
          <w:trHeight w:val="766"/>
        </w:trPr>
        <w:tc>
          <w:tcPr>
            <w:tcW w:w="2943" w:type="dxa"/>
          </w:tcPr>
          <w:p w:rsidR="00705D11" w:rsidRDefault="00705D11" w:rsidP="0051097C">
            <w:pPr>
              <w:jc w:val="center"/>
            </w:pPr>
            <w:r>
              <w:rPr>
                <w:lang w:val="en-US"/>
              </w:rPr>
              <w:t>X</w:t>
            </w:r>
            <w:proofErr w:type="spellStart"/>
            <w:r>
              <w:t>алат</w:t>
            </w:r>
            <w:proofErr w:type="spellEnd"/>
            <w:r>
              <w:t xml:space="preserve"> </w:t>
            </w:r>
          </w:p>
        </w:tc>
        <w:tc>
          <w:tcPr>
            <w:tcW w:w="2552" w:type="dxa"/>
          </w:tcPr>
          <w:p w:rsidR="00705D11" w:rsidRDefault="00705D11" w:rsidP="00D224BA">
            <w:r>
              <w:t>«</w:t>
            </w:r>
            <w:proofErr w:type="spellStart"/>
            <w:r>
              <w:t>Гекса</w:t>
            </w:r>
            <w:proofErr w:type="spellEnd"/>
            <w:r>
              <w:t>»  стерильны</w:t>
            </w:r>
            <w:proofErr w:type="gramStart"/>
            <w:r>
              <w:t>й«</w:t>
            </w:r>
            <w:proofErr w:type="spellStart"/>
            <w:proofErr w:type="gramEnd"/>
            <w:r>
              <w:t>Гекса</w:t>
            </w:r>
            <w:proofErr w:type="spellEnd"/>
            <w:r>
              <w:t xml:space="preserve">»  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  <w:r>
              <w:t>500</w:t>
            </w:r>
          </w:p>
        </w:tc>
      </w:tr>
      <w:tr w:rsidR="00705D11" w:rsidRPr="009120EB" w:rsidTr="00705D11">
        <w:trPr>
          <w:trHeight w:val="766"/>
        </w:trPr>
        <w:tc>
          <w:tcPr>
            <w:tcW w:w="2943" w:type="dxa"/>
          </w:tcPr>
          <w:p w:rsidR="00705D11" w:rsidRPr="009120EB" w:rsidRDefault="00705D11" w:rsidP="005135A1">
            <w:r>
              <w:t xml:space="preserve">Комплект белья акушерский для рожениц </w:t>
            </w:r>
          </w:p>
        </w:tc>
        <w:tc>
          <w:tcPr>
            <w:tcW w:w="2552" w:type="dxa"/>
          </w:tcPr>
          <w:p w:rsidR="00705D11" w:rsidRPr="009120EB" w:rsidRDefault="00705D11" w:rsidP="00D224BA">
            <w:r>
              <w:t xml:space="preserve">Из </w:t>
            </w:r>
            <w:proofErr w:type="spellStart"/>
            <w:r>
              <w:t>неткан</w:t>
            </w:r>
            <w:proofErr w:type="spellEnd"/>
            <w:r>
              <w:t xml:space="preserve">. Материала, </w:t>
            </w:r>
            <w:proofErr w:type="spellStart"/>
            <w:r>
              <w:t>однор</w:t>
            </w:r>
            <w:proofErr w:type="spellEnd"/>
            <w:r>
              <w:t>., стер</w:t>
            </w:r>
            <w:proofErr w:type="gramStart"/>
            <w:r>
              <w:t xml:space="preserve">., </w:t>
            </w:r>
            <w:proofErr w:type="gramEnd"/>
            <w:r>
              <w:t>КБР-05 «</w:t>
            </w:r>
            <w:proofErr w:type="spellStart"/>
            <w:r>
              <w:t>Гекса</w:t>
            </w:r>
            <w:proofErr w:type="spellEnd"/>
            <w:r>
              <w:t>»  ТУ 9398-007-18603495 2010</w:t>
            </w:r>
          </w:p>
        </w:tc>
        <w:tc>
          <w:tcPr>
            <w:tcW w:w="1358" w:type="dxa"/>
          </w:tcPr>
          <w:p w:rsidR="00705D11" w:rsidRDefault="00705D11" w:rsidP="00D224BA">
            <w:pPr>
              <w:jc w:val="center"/>
            </w:pPr>
            <w:proofErr w:type="spellStart"/>
            <w:r>
              <w:t>уп</w:t>
            </w:r>
            <w:proofErr w:type="spellEnd"/>
            <w:r>
              <w:t>.</w:t>
            </w: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</w:p>
        </w:tc>
        <w:tc>
          <w:tcPr>
            <w:tcW w:w="1435" w:type="dxa"/>
          </w:tcPr>
          <w:p w:rsidR="00705D11" w:rsidRDefault="00705D11" w:rsidP="00D224BA">
            <w:pPr>
              <w:jc w:val="center"/>
            </w:pPr>
            <w:r>
              <w:t>700</w:t>
            </w:r>
          </w:p>
        </w:tc>
      </w:tr>
    </w:tbl>
    <w:p w:rsidR="00531997" w:rsidRDefault="00077083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 xml:space="preserve">ЛОТ </w:t>
      </w:r>
      <w:r w:rsidR="00705D11">
        <w:rPr>
          <w:sz w:val="40"/>
          <w:szCs w:val="40"/>
        </w:rPr>
        <w:t>5</w:t>
      </w:r>
      <w:r>
        <w:rPr>
          <w:sz w:val="40"/>
          <w:szCs w:val="40"/>
        </w:rPr>
        <w:t xml:space="preserve">  </w:t>
      </w:r>
      <w:r w:rsidR="00531997" w:rsidRPr="00531997">
        <w:rPr>
          <w:sz w:val="40"/>
          <w:szCs w:val="40"/>
        </w:rPr>
        <w:t>Перчатки</w:t>
      </w:r>
    </w:p>
    <w:tbl>
      <w:tblPr>
        <w:tblStyle w:val="a3"/>
        <w:tblW w:w="9322" w:type="dxa"/>
        <w:tblLook w:val="04A0"/>
      </w:tblPr>
      <w:tblGrid>
        <w:gridCol w:w="1666"/>
        <w:gridCol w:w="2270"/>
        <w:gridCol w:w="1701"/>
        <w:gridCol w:w="1984"/>
        <w:gridCol w:w="1701"/>
      </w:tblGrid>
      <w:tr w:rsidR="00705D11" w:rsidRPr="009120EB" w:rsidTr="00705D11">
        <w:trPr>
          <w:trHeight w:val="752"/>
        </w:trPr>
        <w:tc>
          <w:tcPr>
            <w:tcW w:w="1666" w:type="dxa"/>
          </w:tcPr>
          <w:p w:rsidR="00705D11" w:rsidRPr="009120EB" w:rsidRDefault="00705D11" w:rsidP="00266CFA">
            <w:pPr>
              <w:jc w:val="center"/>
            </w:pPr>
            <w:r w:rsidRPr="009120EB">
              <w:t>Наименование</w:t>
            </w:r>
          </w:p>
        </w:tc>
        <w:tc>
          <w:tcPr>
            <w:tcW w:w="2270" w:type="dxa"/>
          </w:tcPr>
          <w:p w:rsidR="00705D11" w:rsidRPr="009120EB" w:rsidRDefault="00705D11" w:rsidP="00266CFA">
            <w:r w:rsidRPr="009120EB">
              <w:t>Форма выпуска</w:t>
            </w:r>
          </w:p>
        </w:tc>
        <w:tc>
          <w:tcPr>
            <w:tcW w:w="1701" w:type="dxa"/>
          </w:tcPr>
          <w:p w:rsidR="00705D11" w:rsidRPr="009120EB" w:rsidRDefault="00705D11" w:rsidP="00266CFA">
            <w:pPr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705D11" w:rsidRPr="009120EB" w:rsidRDefault="00705D11" w:rsidP="00266CFA">
            <w:pPr>
              <w:jc w:val="center"/>
            </w:pPr>
            <w:r>
              <w:t>Потребность месячная</w:t>
            </w:r>
          </w:p>
        </w:tc>
        <w:tc>
          <w:tcPr>
            <w:tcW w:w="1701" w:type="dxa"/>
          </w:tcPr>
          <w:p w:rsidR="00705D11" w:rsidRPr="009120EB" w:rsidRDefault="00705D11" w:rsidP="00266CFA">
            <w:pPr>
              <w:jc w:val="center"/>
            </w:pPr>
            <w:r>
              <w:t>Потребность квартала</w:t>
            </w:r>
          </w:p>
        </w:tc>
      </w:tr>
      <w:tr w:rsidR="00705D11" w:rsidRPr="009120EB" w:rsidTr="00705D11">
        <w:trPr>
          <w:trHeight w:val="752"/>
        </w:trPr>
        <w:tc>
          <w:tcPr>
            <w:tcW w:w="1666" w:type="dxa"/>
          </w:tcPr>
          <w:p w:rsidR="00705D11" w:rsidRDefault="00705D11" w:rsidP="00266CFA">
            <w:pPr>
              <w:jc w:val="center"/>
            </w:pPr>
            <w:r>
              <w:t>Перчатки</w:t>
            </w:r>
          </w:p>
          <w:p w:rsidR="00705D11" w:rsidRPr="00500B6B" w:rsidRDefault="00705D11" w:rsidP="00500B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VM</w:t>
            </w:r>
          </w:p>
        </w:tc>
        <w:tc>
          <w:tcPr>
            <w:tcW w:w="2270" w:type="dxa"/>
          </w:tcPr>
          <w:p w:rsidR="00705D11" w:rsidRPr="000C1C26" w:rsidRDefault="00705D11" w:rsidP="00266CFA">
            <w:r>
              <w:t xml:space="preserve">Медицинские смотровые </w:t>
            </w:r>
            <w:proofErr w:type="spellStart"/>
            <w:r>
              <w:t>нитриловые</w:t>
            </w:r>
            <w:proofErr w:type="spellEnd"/>
            <w:r>
              <w:t xml:space="preserve">; </w:t>
            </w:r>
          </w:p>
        </w:tc>
        <w:tc>
          <w:tcPr>
            <w:tcW w:w="1701" w:type="dxa"/>
          </w:tcPr>
          <w:p w:rsidR="00705D11" w:rsidRPr="00D804B4" w:rsidRDefault="00705D11" w:rsidP="00266CFA">
            <w:pPr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705D11" w:rsidRDefault="00705D11" w:rsidP="00266CFA">
            <w:pPr>
              <w:jc w:val="center"/>
            </w:pPr>
            <w:r>
              <w:t>4000</w:t>
            </w:r>
          </w:p>
        </w:tc>
        <w:tc>
          <w:tcPr>
            <w:tcW w:w="1701" w:type="dxa"/>
          </w:tcPr>
          <w:p w:rsidR="00705D11" w:rsidRPr="00D804B4" w:rsidRDefault="00705D11" w:rsidP="00266CFA">
            <w:pPr>
              <w:jc w:val="center"/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000</w:t>
            </w:r>
          </w:p>
        </w:tc>
      </w:tr>
      <w:tr w:rsidR="00705D11" w:rsidRPr="009120EB" w:rsidTr="00705D11">
        <w:trPr>
          <w:trHeight w:val="752"/>
        </w:trPr>
        <w:tc>
          <w:tcPr>
            <w:tcW w:w="1666" w:type="dxa"/>
          </w:tcPr>
          <w:p w:rsidR="00705D11" w:rsidRDefault="00705D11" w:rsidP="00266CFA">
            <w:pPr>
              <w:jc w:val="center"/>
            </w:pPr>
            <w:r>
              <w:t>Перчатки</w:t>
            </w:r>
          </w:p>
          <w:p w:rsidR="00705D11" w:rsidRDefault="00705D11" w:rsidP="00500B6B"/>
          <w:p w:rsidR="00705D11" w:rsidRPr="00500B6B" w:rsidRDefault="00705D11" w:rsidP="00500B6B">
            <w:pPr>
              <w:rPr>
                <w:lang w:val="en-US"/>
              </w:rPr>
            </w:pPr>
            <w:r>
              <w:t xml:space="preserve">           </w:t>
            </w:r>
            <w:r>
              <w:rPr>
                <w:lang w:val="en-US"/>
              </w:rPr>
              <w:t>VM</w:t>
            </w:r>
          </w:p>
        </w:tc>
        <w:tc>
          <w:tcPr>
            <w:tcW w:w="2270" w:type="dxa"/>
          </w:tcPr>
          <w:p w:rsidR="00705D11" w:rsidRPr="00327471" w:rsidRDefault="00705D11" w:rsidP="00266CFA">
            <w:r>
              <w:t>Медицинские хирургические стерильные; №7</w:t>
            </w:r>
          </w:p>
        </w:tc>
        <w:tc>
          <w:tcPr>
            <w:tcW w:w="1701" w:type="dxa"/>
          </w:tcPr>
          <w:p w:rsidR="00705D11" w:rsidRPr="00D804B4" w:rsidRDefault="00705D11" w:rsidP="00266CFA">
            <w:pPr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705D11" w:rsidRDefault="00705D11" w:rsidP="00266CFA">
            <w:pPr>
              <w:jc w:val="center"/>
            </w:pPr>
          </w:p>
        </w:tc>
        <w:tc>
          <w:tcPr>
            <w:tcW w:w="1701" w:type="dxa"/>
          </w:tcPr>
          <w:p w:rsidR="00705D11" w:rsidRDefault="00705D11" w:rsidP="00327471">
            <w:r>
              <w:t xml:space="preserve">         300</w:t>
            </w:r>
          </w:p>
        </w:tc>
      </w:tr>
      <w:tr w:rsidR="00705D11" w:rsidRPr="009120EB" w:rsidTr="00705D11">
        <w:trPr>
          <w:trHeight w:val="752"/>
        </w:trPr>
        <w:tc>
          <w:tcPr>
            <w:tcW w:w="1666" w:type="dxa"/>
          </w:tcPr>
          <w:p w:rsidR="00705D11" w:rsidRDefault="00705D11" w:rsidP="00500B6B">
            <w:r>
              <w:t xml:space="preserve">       Перчатки                             </w:t>
            </w:r>
          </w:p>
          <w:p w:rsidR="00705D11" w:rsidRPr="00500B6B" w:rsidRDefault="00705D11" w:rsidP="00500B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VM</w:t>
            </w:r>
          </w:p>
        </w:tc>
        <w:tc>
          <w:tcPr>
            <w:tcW w:w="2270" w:type="dxa"/>
          </w:tcPr>
          <w:p w:rsidR="00705D11" w:rsidRDefault="00705D11" w:rsidP="000C1C26">
            <w:r>
              <w:t xml:space="preserve">Медицинские хирургические стерильные; №8 </w:t>
            </w:r>
          </w:p>
        </w:tc>
        <w:tc>
          <w:tcPr>
            <w:tcW w:w="1701" w:type="dxa"/>
          </w:tcPr>
          <w:p w:rsidR="00705D11" w:rsidRDefault="00705D11" w:rsidP="00266CFA">
            <w:pPr>
              <w:jc w:val="center"/>
            </w:pPr>
            <w:r>
              <w:t>пар</w:t>
            </w:r>
          </w:p>
        </w:tc>
        <w:tc>
          <w:tcPr>
            <w:tcW w:w="1984" w:type="dxa"/>
          </w:tcPr>
          <w:p w:rsidR="00705D11" w:rsidRDefault="00705D11" w:rsidP="00266CFA">
            <w:pPr>
              <w:jc w:val="center"/>
            </w:pPr>
          </w:p>
        </w:tc>
        <w:tc>
          <w:tcPr>
            <w:tcW w:w="1701" w:type="dxa"/>
          </w:tcPr>
          <w:p w:rsidR="00705D11" w:rsidRDefault="00705D11" w:rsidP="00266CFA">
            <w:pPr>
              <w:jc w:val="center"/>
            </w:pPr>
            <w:r>
              <w:t>600</w:t>
            </w:r>
          </w:p>
        </w:tc>
      </w:tr>
    </w:tbl>
    <w:p w:rsidR="00531997" w:rsidRPr="00D804B4" w:rsidRDefault="00D804B4" w:rsidP="009120EB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           </w:t>
      </w:r>
      <w:r w:rsidR="00327471">
        <w:rPr>
          <w:sz w:val="40"/>
          <w:szCs w:val="40"/>
        </w:rPr>
        <w:t xml:space="preserve">                   </w:t>
      </w:r>
    </w:p>
    <w:p w:rsidR="00715D83" w:rsidRPr="00327471" w:rsidRDefault="00715D83" w:rsidP="009120EB">
      <w:pPr>
        <w:jc w:val="center"/>
        <w:rPr>
          <w:sz w:val="40"/>
          <w:szCs w:val="40"/>
        </w:rPr>
      </w:pPr>
    </w:p>
    <w:p w:rsidR="00715D83" w:rsidRPr="00327471" w:rsidRDefault="00715D83" w:rsidP="009120EB">
      <w:pPr>
        <w:jc w:val="center"/>
        <w:rPr>
          <w:sz w:val="40"/>
          <w:szCs w:val="40"/>
        </w:rPr>
      </w:pPr>
    </w:p>
    <w:p w:rsidR="00715D83" w:rsidRPr="00327471" w:rsidRDefault="00715D83" w:rsidP="009120EB">
      <w:pPr>
        <w:jc w:val="center"/>
        <w:rPr>
          <w:sz w:val="40"/>
          <w:szCs w:val="40"/>
        </w:rPr>
      </w:pPr>
    </w:p>
    <w:p w:rsidR="00715D83" w:rsidRPr="00327471" w:rsidRDefault="00715D83" w:rsidP="009120EB">
      <w:pPr>
        <w:jc w:val="center"/>
        <w:rPr>
          <w:sz w:val="40"/>
          <w:szCs w:val="40"/>
        </w:rPr>
      </w:pPr>
    </w:p>
    <w:p w:rsidR="00715D83" w:rsidRPr="00327471" w:rsidRDefault="00715D83" w:rsidP="009120EB">
      <w:pPr>
        <w:jc w:val="center"/>
        <w:rPr>
          <w:sz w:val="40"/>
          <w:szCs w:val="40"/>
        </w:rPr>
      </w:pPr>
    </w:p>
    <w:p w:rsidR="00715D83" w:rsidRPr="00327471" w:rsidRDefault="00715D83" w:rsidP="009120EB">
      <w:pPr>
        <w:jc w:val="center"/>
        <w:rPr>
          <w:sz w:val="40"/>
          <w:szCs w:val="40"/>
        </w:rPr>
      </w:pPr>
    </w:p>
    <w:p w:rsidR="00715D83" w:rsidRPr="00327471" w:rsidRDefault="00715D83" w:rsidP="009120EB">
      <w:pPr>
        <w:jc w:val="center"/>
        <w:rPr>
          <w:sz w:val="40"/>
          <w:szCs w:val="40"/>
        </w:rPr>
      </w:pPr>
    </w:p>
    <w:sectPr w:rsidR="00715D83" w:rsidRPr="00327471" w:rsidSect="00050B0B">
      <w:footerReference w:type="default" r:id="rId8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00F7" w:rsidRDefault="000600F7" w:rsidP="007C2C02">
      <w:pPr>
        <w:spacing w:after="0" w:line="240" w:lineRule="auto"/>
      </w:pPr>
      <w:r>
        <w:separator/>
      </w:r>
    </w:p>
  </w:endnote>
  <w:endnote w:type="continuationSeparator" w:id="0">
    <w:p w:rsidR="000600F7" w:rsidRDefault="000600F7" w:rsidP="007C2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254" w:rsidRDefault="003F6254" w:rsidP="003F6254">
    <w:pPr>
      <w:pStyle w:val="ab"/>
      <w:tabs>
        <w:tab w:val="clear" w:pos="4677"/>
        <w:tab w:val="clear" w:pos="9355"/>
        <w:tab w:val="left" w:pos="7096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00F7" w:rsidRDefault="000600F7" w:rsidP="007C2C02">
      <w:pPr>
        <w:spacing w:after="0" w:line="240" w:lineRule="auto"/>
      </w:pPr>
      <w:r>
        <w:separator/>
      </w:r>
    </w:p>
  </w:footnote>
  <w:footnote w:type="continuationSeparator" w:id="0">
    <w:p w:rsidR="000600F7" w:rsidRDefault="000600F7" w:rsidP="007C2C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96015"/>
    <w:multiLevelType w:val="hybridMultilevel"/>
    <w:tmpl w:val="8DC09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436C"/>
    <w:rsid w:val="00005683"/>
    <w:rsid w:val="00017E82"/>
    <w:rsid w:val="000324CA"/>
    <w:rsid w:val="00050B0B"/>
    <w:rsid w:val="000600F7"/>
    <w:rsid w:val="000647BB"/>
    <w:rsid w:val="00077083"/>
    <w:rsid w:val="000961E1"/>
    <w:rsid w:val="000A4991"/>
    <w:rsid w:val="000B724E"/>
    <w:rsid w:val="000C1C26"/>
    <w:rsid w:val="000D6187"/>
    <w:rsid w:val="000F6EA8"/>
    <w:rsid w:val="00137D0C"/>
    <w:rsid w:val="001430E9"/>
    <w:rsid w:val="001A2C28"/>
    <w:rsid w:val="001D78CA"/>
    <w:rsid w:val="00213A52"/>
    <w:rsid w:val="00296721"/>
    <w:rsid w:val="002A7471"/>
    <w:rsid w:val="002E002F"/>
    <w:rsid w:val="002E151E"/>
    <w:rsid w:val="002F63C0"/>
    <w:rsid w:val="0031632B"/>
    <w:rsid w:val="00327471"/>
    <w:rsid w:val="00373ECA"/>
    <w:rsid w:val="003C2A35"/>
    <w:rsid w:val="003C3077"/>
    <w:rsid w:val="003D1F01"/>
    <w:rsid w:val="003F6254"/>
    <w:rsid w:val="00404C7E"/>
    <w:rsid w:val="00416D11"/>
    <w:rsid w:val="00452275"/>
    <w:rsid w:val="00456A41"/>
    <w:rsid w:val="0049436C"/>
    <w:rsid w:val="004A0595"/>
    <w:rsid w:val="004F7F36"/>
    <w:rsid w:val="00500B6B"/>
    <w:rsid w:val="00507F1B"/>
    <w:rsid w:val="0051097C"/>
    <w:rsid w:val="005135A1"/>
    <w:rsid w:val="00531997"/>
    <w:rsid w:val="00555C94"/>
    <w:rsid w:val="00595EF9"/>
    <w:rsid w:val="005E1512"/>
    <w:rsid w:val="006555AB"/>
    <w:rsid w:val="006736F2"/>
    <w:rsid w:val="00673DB7"/>
    <w:rsid w:val="006E4C9D"/>
    <w:rsid w:val="00702C69"/>
    <w:rsid w:val="00705D11"/>
    <w:rsid w:val="00715D83"/>
    <w:rsid w:val="00755A18"/>
    <w:rsid w:val="007B5E2C"/>
    <w:rsid w:val="007C2C02"/>
    <w:rsid w:val="008326C4"/>
    <w:rsid w:val="00851A71"/>
    <w:rsid w:val="008639CA"/>
    <w:rsid w:val="008E7688"/>
    <w:rsid w:val="00910563"/>
    <w:rsid w:val="009120EB"/>
    <w:rsid w:val="009524C7"/>
    <w:rsid w:val="00964550"/>
    <w:rsid w:val="00976988"/>
    <w:rsid w:val="00A84B8F"/>
    <w:rsid w:val="00B04A0C"/>
    <w:rsid w:val="00B25A06"/>
    <w:rsid w:val="00B32D5A"/>
    <w:rsid w:val="00BA7747"/>
    <w:rsid w:val="00BB09A0"/>
    <w:rsid w:val="00CF0B2E"/>
    <w:rsid w:val="00D50931"/>
    <w:rsid w:val="00D804B4"/>
    <w:rsid w:val="00DA426F"/>
    <w:rsid w:val="00DD0622"/>
    <w:rsid w:val="00DF1AB7"/>
    <w:rsid w:val="00DF78F1"/>
    <w:rsid w:val="00E860BB"/>
    <w:rsid w:val="00F0229A"/>
    <w:rsid w:val="00F11609"/>
    <w:rsid w:val="00F85298"/>
    <w:rsid w:val="00FC73D7"/>
    <w:rsid w:val="00FD5A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02F"/>
  </w:style>
  <w:style w:type="paragraph" w:styleId="4">
    <w:name w:val="heading 4"/>
    <w:basedOn w:val="a"/>
    <w:link w:val="40"/>
    <w:uiPriority w:val="9"/>
    <w:qFormat/>
    <w:rsid w:val="007B5E2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B5E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43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8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4B8F"/>
    <w:rPr>
      <w:rFonts w:ascii="Tahoma" w:hAnsi="Tahoma" w:cs="Tahoma"/>
      <w:sz w:val="16"/>
      <w:szCs w:val="16"/>
    </w:rPr>
  </w:style>
  <w:style w:type="paragraph" w:styleId="a6">
    <w:name w:val="endnote text"/>
    <w:basedOn w:val="a"/>
    <w:link w:val="a7"/>
    <w:uiPriority w:val="99"/>
    <w:semiHidden/>
    <w:unhideWhenUsed/>
    <w:rsid w:val="007C2C02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7C2C02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7C2C02"/>
    <w:rPr>
      <w:vertAlign w:val="superscript"/>
    </w:rPr>
  </w:style>
  <w:style w:type="paragraph" w:styleId="a9">
    <w:name w:val="header"/>
    <w:basedOn w:val="a"/>
    <w:link w:val="aa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6E4C9D"/>
  </w:style>
  <w:style w:type="paragraph" w:styleId="ab">
    <w:name w:val="footer"/>
    <w:basedOn w:val="a"/>
    <w:link w:val="ac"/>
    <w:uiPriority w:val="99"/>
    <w:semiHidden/>
    <w:unhideWhenUsed/>
    <w:rsid w:val="006E4C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E4C9D"/>
  </w:style>
  <w:style w:type="paragraph" w:styleId="ad">
    <w:name w:val="List Paragraph"/>
    <w:basedOn w:val="a"/>
    <w:uiPriority w:val="34"/>
    <w:qFormat/>
    <w:rsid w:val="005135A1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B5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7B5E2C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7B5E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apple-converted-space">
    <w:name w:val="apple-converted-space"/>
    <w:basedOn w:val="a0"/>
    <w:rsid w:val="007B5E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18876-D2AA-4898-917A-3BE9D5C11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бункер</dc:creator>
  <cp:keywords/>
  <dc:description/>
  <cp:lastModifiedBy>Елена Викторовна</cp:lastModifiedBy>
  <cp:revision>2</cp:revision>
  <cp:lastPrinted>2016-07-07T05:39:00Z</cp:lastPrinted>
  <dcterms:created xsi:type="dcterms:W3CDTF">2016-07-07T08:25:00Z</dcterms:created>
  <dcterms:modified xsi:type="dcterms:W3CDTF">2016-07-07T08:25:00Z</dcterms:modified>
</cp:coreProperties>
</file>