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6D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10" w:rsidRPr="006D4D10" w:rsidRDefault="006D4D10" w:rsidP="006D4D10">
      <w:pPr>
        <w:pStyle w:val="ad"/>
        <w:rPr>
          <w:rFonts w:ascii="Times New Roman" w:hAnsi="Times New Roman" w:cs="Times New Roman"/>
          <w:i w:val="0"/>
          <w:sz w:val="24"/>
          <w:szCs w:val="24"/>
        </w:rPr>
      </w:pPr>
      <w:r w:rsidRPr="006D4D10">
        <w:rPr>
          <w:rFonts w:ascii="Times New Roman" w:hAnsi="Times New Roman" w:cs="Times New Roman"/>
          <w:i w:val="0"/>
          <w:sz w:val="24"/>
          <w:szCs w:val="24"/>
        </w:rPr>
        <w:t>(собственные средства)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</w:t>
      </w:r>
      <w:r w:rsidR="006D4D10">
        <w:rPr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№3</w:t>
      </w:r>
      <w:r w:rsidR="006D4D10">
        <w:rPr>
          <w:sz w:val="24"/>
          <w:szCs w:val="24"/>
        </w:rPr>
        <w:t>6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45370C">
        <w:rPr>
          <w:sz w:val="24"/>
          <w:szCs w:val="24"/>
        </w:rPr>
        <w:t xml:space="preserve">Т от </w:t>
      </w:r>
      <w:r w:rsidR="006D4D10">
        <w:rPr>
          <w:sz w:val="24"/>
          <w:szCs w:val="24"/>
        </w:rPr>
        <w:t>21.07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рентгеновскую пленку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lastRenderedPageBreak/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>х 2 (двух)</w:t>
      </w:r>
      <w:r w:rsidR="00872DDB">
        <w:rPr>
          <w:sz w:val="24"/>
          <w:szCs w:val="24"/>
        </w:rPr>
        <w:t xml:space="preserve"> рабочих дней </w:t>
      </w:r>
      <w:r w:rsidR="00C71E6A">
        <w:rPr>
          <w:sz w:val="24"/>
          <w:szCs w:val="24"/>
        </w:rPr>
        <w:t xml:space="preserve">апреля </w:t>
      </w:r>
      <w:r w:rsidR="00851BAE">
        <w:rPr>
          <w:sz w:val="24"/>
          <w:szCs w:val="24"/>
        </w:rPr>
        <w:t>месяца</w:t>
      </w:r>
      <w:r w:rsidR="00EF660F">
        <w:rPr>
          <w:sz w:val="24"/>
          <w:szCs w:val="24"/>
        </w:rPr>
        <w:t xml:space="preserve"> 2016</w:t>
      </w:r>
      <w:r w:rsidR="000E320D">
        <w:rPr>
          <w:sz w:val="24"/>
          <w:szCs w:val="24"/>
        </w:rPr>
        <w:t xml:space="preserve"> </w:t>
      </w:r>
      <w:r w:rsidR="00E34195">
        <w:rPr>
          <w:sz w:val="24"/>
          <w:szCs w:val="24"/>
        </w:rPr>
        <w:t>года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lastRenderedPageBreak/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lastRenderedPageBreak/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Поставщику 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lastRenderedPageBreak/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C71E6A">
        <w:rPr>
          <w:sz w:val="24"/>
          <w:szCs w:val="24"/>
        </w:rPr>
        <w:t>01.04</w:t>
      </w:r>
      <w:r w:rsidR="00EF660F">
        <w:rPr>
          <w:sz w:val="24"/>
          <w:szCs w:val="24"/>
        </w:rPr>
        <w:t>.16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086634" w:rsidRDefault="00086634" w:rsidP="00FA6B34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4" w:rsidRDefault="00530A84">
      <w:r>
        <w:separator/>
      </w:r>
    </w:p>
  </w:endnote>
  <w:endnote w:type="continuationSeparator" w:id="0">
    <w:p w:rsidR="00530A84" w:rsidRDefault="0053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4" w:rsidRDefault="00530A84">
      <w:r>
        <w:separator/>
      </w:r>
    </w:p>
  </w:footnote>
  <w:footnote w:type="continuationSeparator" w:id="0">
    <w:p w:rsidR="00530A84" w:rsidRDefault="00530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5370C"/>
    <w:rsid w:val="00470077"/>
    <w:rsid w:val="004921DB"/>
    <w:rsid w:val="00530A84"/>
    <w:rsid w:val="00537E3B"/>
    <w:rsid w:val="00551CC7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4D10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0652"/>
    <w:rsid w:val="00B16178"/>
    <w:rsid w:val="00BA7BE6"/>
    <w:rsid w:val="00BD7ED4"/>
    <w:rsid w:val="00BE198C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1BA6-EC13-423C-8DC8-3BAE165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2016-07-21T10:12:00Z</dcterms:created>
  <dcterms:modified xsi:type="dcterms:W3CDTF">2016-07-21T10:12:00Z</dcterms:modified>
</cp:coreProperties>
</file>